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B73" w:rsidRPr="00592B06" w:rsidRDefault="00306B73" w:rsidP="00592B06">
      <w:pPr>
        <w:spacing w:after="0" w:line="240" w:lineRule="auto"/>
        <w:jc w:val="center"/>
        <w:outlineLvl w:val="0"/>
        <w:rPr>
          <w:rFonts w:ascii="Arial" w:hAnsi="Arial" w:cs="Arial"/>
          <w:b/>
          <w:bCs/>
          <w:kern w:val="36"/>
          <w:sz w:val="24"/>
          <w:szCs w:val="24"/>
          <w:lang w:val="ro-RO" w:eastAsia="ro-RO"/>
        </w:rPr>
      </w:pPr>
      <w:r w:rsidRPr="00592B06">
        <w:rPr>
          <w:rFonts w:ascii="Arial" w:hAnsi="Arial" w:cs="Arial"/>
          <w:b/>
          <w:bCs/>
          <w:color w:val="000000"/>
          <w:kern w:val="36"/>
          <w:sz w:val="24"/>
          <w:szCs w:val="24"/>
          <w:u w:val="single"/>
          <w:lang w:val="ro-RO" w:eastAsia="ro-RO"/>
        </w:rPr>
        <w:t>STATUTUL CONSILIULUI ȘCOLAR AL ELEVILOR JUNIOR</w:t>
      </w:r>
    </w:p>
    <w:p w:rsidR="00306B73" w:rsidRPr="00592B06" w:rsidRDefault="00306B73" w:rsidP="00592B06">
      <w:pPr>
        <w:spacing w:after="0" w:line="240" w:lineRule="auto"/>
        <w:rPr>
          <w:rFonts w:ascii="Arial" w:hAnsi="Arial" w:cs="Arial"/>
          <w:sz w:val="24"/>
          <w:szCs w:val="24"/>
          <w:lang w:val="ro-RO" w:eastAsia="ro-RO"/>
        </w:rPr>
      </w:pPr>
    </w:p>
    <w:p w:rsidR="00306B73" w:rsidRDefault="00306B73" w:rsidP="00592B06">
      <w:pPr>
        <w:spacing w:after="0" w:line="240" w:lineRule="auto"/>
        <w:jc w:val="both"/>
        <w:outlineLvl w:val="1"/>
        <w:rPr>
          <w:rFonts w:ascii="Arial" w:hAnsi="Arial" w:cs="Arial"/>
          <w:b/>
          <w:bCs/>
          <w:color w:val="000000"/>
          <w:sz w:val="24"/>
          <w:szCs w:val="24"/>
          <w:lang w:val="ro-RO" w:eastAsia="ro-RO"/>
        </w:rPr>
      </w:pPr>
      <w:r w:rsidRPr="00592B06">
        <w:rPr>
          <w:rFonts w:ascii="Arial" w:hAnsi="Arial" w:cs="Arial"/>
          <w:b/>
          <w:bCs/>
          <w:color w:val="000000"/>
          <w:sz w:val="24"/>
          <w:szCs w:val="24"/>
          <w:lang w:val="ro-RO" w:eastAsia="ro-RO"/>
        </w:rPr>
        <w:t>CAP.1 Dispoziții Generale</w:t>
      </w:r>
    </w:p>
    <w:p w:rsidR="00592B06" w:rsidRPr="00592B06" w:rsidRDefault="00592B06" w:rsidP="00592B06">
      <w:pPr>
        <w:spacing w:after="0" w:line="240" w:lineRule="auto"/>
        <w:jc w:val="both"/>
        <w:outlineLvl w:val="1"/>
        <w:rPr>
          <w:rFonts w:ascii="Arial" w:hAnsi="Arial" w:cs="Arial"/>
          <w:b/>
          <w:bCs/>
          <w:sz w:val="24"/>
          <w:szCs w:val="24"/>
          <w:lang w:val="ro-RO" w:eastAsia="ro-RO"/>
        </w:rPr>
      </w:pPr>
    </w:p>
    <w:p w:rsidR="00306B73" w:rsidRPr="00592B06" w:rsidRDefault="00306B73" w:rsidP="00592B06">
      <w:pPr>
        <w:spacing w:after="0" w:line="240" w:lineRule="auto"/>
        <w:jc w:val="both"/>
        <w:rPr>
          <w:rFonts w:ascii="Arial" w:hAnsi="Arial" w:cs="Arial"/>
          <w:sz w:val="24"/>
          <w:szCs w:val="24"/>
          <w:lang w:val="ro-RO" w:eastAsia="ro-RO"/>
        </w:rPr>
      </w:pPr>
      <w:r w:rsidRPr="00592B06">
        <w:rPr>
          <w:rFonts w:ascii="Arial" w:hAnsi="Arial" w:cs="Arial"/>
          <w:b/>
          <w:bCs/>
          <w:color w:val="000000"/>
          <w:sz w:val="24"/>
          <w:szCs w:val="24"/>
          <w:lang w:val="ro-RO" w:eastAsia="ro-RO"/>
        </w:rPr>
        <w:t>Art. 1</w:t>
      </w:r>
      <w:r w:rsidRPr="00592B06">
        <w:rPr>
          <w:rFonts w:ascii="Arial" w:hAnsi="Arial" w:cs="Arial"/>
          <w:color w:val="000000"/>
          <w:sz w:val="24"/>
          <w:szCs w:val="24"/>
          <w:lang w:val="ro-RO" w:eastAsia="ro-RO"/>
        </w:rPr>
        <w:t xml:space="preserve"> (1) Consiliul Național al Elevilor este unica structură reprezentativă a elevilor la nivel național.</w:t>
      </w:r>
    </w:p>
    <w:p w:rsidR="00306B73" w:rsidRPr="00592B06" w:rsidRDefault="00306B73" w:rsidP="00592B06">
      <w:pPr>
        <w:spacing w:after="0" w:line="240" w:lineRule="auto"/>
        <w:jc w:val="both"/>
        <w:rPr>
          <w:rFonts w:ascii="Arial" w:hAnsi="Arial" w:cs="Arial"/>
          <w:sz w:val="24"/>
          <w:szCs w:val="24"/>
          <w:lang w:val="ro-RO" w:eastAsia="ro-RO"/>
        </w:rPr>
      </w:pPr>
      <w:r w:rsidRPr="00592B06">
        <w:rPr>
          <w:rFonts w:ascii="Arial" w:hAnsi="Arial" w:cs="Arial"/>
          <w:b/>
          <w:bCs/>
          <w:color w:val="000000"/>
          <w:sz w:val="24"/>
          <w:szCs w:val="24"/>
          <w:lang w:val="ro-RO" w:eastAsia="ro-RO"/>
        </w:rPr>
        <w:t>          </w:t>
      </w:r>
      <w:r w:rsidRPr="00592B06">
        <w:rPr>
          <w:rFonts w:ascii="Arial" w:hAnsi="Arial" w:cs="Arial"/>
          <w:color w:val="000000"/>
          <w:sz w:val="24"/>
          <w:szCs w:val="24"/>
          <w:lang w:val="ro-RO" w:eastAsia="ro-RO"/>
        </w:rPr>
        <w:t xml:space="preserve">(2) Obiectivele Consiliului Național al Elevilor sunt realizarea și derularea unui parteneriat educaţional viabil/funcţional în sistemul educaţional preuniversitar românesc, în care elevii să îşi exprime liber interesele şi să participe activ la procesul decizional. </w:t>
      </w:r>
    </w:p>
    <w:p w:rsidR="00306B73" w:rsidRPr="00592B06" w:rsidRDefault="00306B73" w:rsidP="00592B06">
      <w:pPr>
        <w:spacing w:after="0" w:line="240" w:lineRule="auto"/>
        <w:jc w:val="both"/>
        <w:rPr>
          <w:rFonts w:ascii="Arial" w:hAnsi="Arial" w:cs="Arial"/>
          <w:sz w:val="24"/>
          <w:szCs w:val="24"/>
          <w:lang w:val="ro-RO" w:eastAsia="ro-RO"/>
        </w:rPr>
      </w:pPr>
      <w:r w:rsidRPr="00592B06">
        <w:rPr>
          <w:rFonts w:ascii="Arial" w:hAnsi="Arial" w:cs="Arial"/>
          <w:color w:val="000000"/>
          <w:sz w:val="24"/>
          <w:szCs w:val="24"/>
          <w:lang w:val="ro-RO" w:eastAsia="ro-RO"/>
        </w:rPr>
        <w:t>             (3) Consiliul Național al Elevilor funcționează în baza Regulamentului de Organizare și Funcționare, aprobat prin Ordinul Ministrului Educației și Cercetării Științifice.</w:t>
      </w:r>
    </w:p>
    <w:p w:rsidR="009E44C7" w:rsidRPr="00592B06" w:rsidRDefault="00306B73" w:rsidP="00592B06">
      <w:pPr>
        <w:spacing w:after="0" w:line="240" w:lineRule="auto"/>
        <w:rPr>
          <w:rFonts w:ascii="Arial" w:hAnsi="Arial" w:cs="Arial"/>
          <w:color w:val="000000"/>
          <w:sz w:val="24"/>
          <w:szCs w:val="24"/>
          <w:lang w:val="ro-RO" w:eastAsia="ro-RO"/>
        </w:rPr>
      </w:pPr>
      <w:r w:rsidRPr="00592B06">
        <w:rPr>
          <w:rFonts w:ascii="Arial" w:hAnsi="Arial" w:cs="Arial"/>
          <w:b/>
          <w:bCs/>
          <w:color w:val="000000"/>
          <w:sz w:val="24"/>
          <w:szCs w:val="24"/>
          <w:lang w:val="ro-RO" w:eastAsia="ro-RO"/>
        </w:rPr>
        <w:t>Art. 2.  </w:t>
      </w:r>
      <w:r w:rsidR="009E44C7" w:rsidRPr="00592B06">
        <w:rPr>
          <w:rFonts w:ascii="Arial" w:hAnsi="Arial" w:cs="Arial"/>
          <w:color w:val="000000"/>
          <w:sz w:val="24"/>
          <w:szCs w:val="24"/>
          <w:lang w:val="ro-RO" w:eastAsia="ro-RO"/>
        </w:rPr>
        <w:t>:  (1) În fiecare unitate de învățământ preuniversitar ce dispune de ciclu gimnazial sau liceal  se constituie Consiliul Elevilor, după cum urmează:</w:t>
      </w:r>
    </w:p>
    <w:p w:rsidR="009E44C7" w:rsidRPr="00592B06" w:rsidRDefault="009E44C7" w:rsidP="00592B06">
      <w:pPr>
        <w:pStyle w:val="ListParagraph"/>
        <w:numPr>
          <w:ilvl w:val="0"/>
          <w:numId w:val="23"/>
        </w:numPr>
        <w:spacing w:after="0" w:line="240" w:lineRule="auto"/>
        <w:rPr>
          <w:rFonts w:ascii="Arial" w:hAnsi="Arial" w:cs="Arial"/>
          <w:color w:val="000000"/>
          <w:sz w:val="24"/>
          <w:szCs w:val="24"/>
          <w:lang w:val="ro-RO" w:eastAsia="ro-RO"/>
        </w:rPr>
      </w:pPr>
      <w:r w:rsidRPr="00592B06">
        <w:rPr>
          <w:rFonts w:ascii="Arial" w:hAnsi="Arial" w:cs="Arial"/>
          <w:color w:val="000000"/>
          <w:sz w:val="24"/>
          <w:szCs w:val="24"/>
          <w:lang w:val="ro-RO" w:eastAsia="ro-RO"/>
        </w:rPr>
        <w:t xml:space="preserve"> În cazul unităților de învățământ ce dispun exclusiv de  ciclul gimnazial, se constituie Consiliul Școlar al Elevilor Junior. </w:t>
      </w:r>
    </w:p>
    <w:p w:rsidR="009E44C7" w:rsidRPr="00592B06" w:rsidRDefault="009E44C7" w:rsidP="00592B06">
      <w:pPr>
        <w:pStyle w:val="ListParagraph"/>
        <w:numPr>
          <w:ilvl w:val="0"/>
          <w:numId w:val="23"/>
        </w:numPr>
        <w:spacing w:after="0" w:line="240" w:lineRule="auto"/>
        <w:rPr>
          <w:rFonts w:ascii="Arial" w:hAnsi="Arial" w:cs="Arial"/>
          <w:color w:val="000000"/>
          <w:sz w:val="24"/>
          <w:szCs w:val="24"/>
          <w:lang w:val="ro-RO" w:eastAsia="ro-RO"/>
        </w:rPr>
      </w:pPr>
      <w:r w:rsidRPr="00592B06">
        <w:rPr>
          <w:rFonts w:ascii="Arial" w:hAnsi="Arial" w:cs="Arial"/>
          <w:color w:val="000000"/>
          <w:sz w:val="24"/>
          <w:szCs w:val="24"/>
          <w:lang w:val="ro-RO" w:eastAsia="ro-RO"/>
        </w:rPr>
        <w:t xml:space="preserve">În cazul unităților de învățământ ce dispun exclusiv de ciclul liceal, se constituie Consiliul Școlar al Elevilor. </w:t>
      </w:r>
    </w:p>
    <w:p w:rsidR="009E44C7" w:rsidRPr="00592B06" w:rsidRDefault="009E44C7" w:rsidP="00592B06">
      <w:pPr>
        <w:pStyle w:val="ListParagraph"/>
        <w:numPr>
          <w:ilvl w:val="0"/>
          <w:numId w:val="23"/>
        </w:numPr>
        <w:spacing w:after="0" w:line="240" w:lineRule="auto"/>
        <w:rPr>
          <w:rFonts w:ascii="Arial" w:hAnsi="Arial" w:cs="Arial"/>
          <w:color w:val="000000"/>
          <w:sz w:val="24"/>
          <w:szCs w:val="24"/>
          <w:lang w:val="ro-RO" w:eastAsia="ro-RO"/>
        </w:rPr>
      </w:pPr>
      <w:r w:rsidRPr="00592B06">
        <w:rPr>
          <w:rFonts w:ascii="Arial" w:hAnsi="Arial" w:cs="Arial"/>
          <w:color w:val="000000"/>
          <w:sz w:val="24"/>
          <w:szCs w:val="24"/>
          <w:lang w:val="ro-RO" w:eastAsia="ro-RO"/>
        </w:rPr>
        <w:t>În cazul unităților de învățământ ce dispun atât de ciclu gimnazial cât și de ciclu liceal, se constituie atât Consiliul Școlar al Elevilor cât și Consiliul Școlar al Elevilor Junior.”</w:t>
      </w:r>
    </w:p>
    <w:p w:rsidR="00592B06" w:rsidRPr="00592B06" w:rsidRDefault="009E44C7" w:rsidP="00592B06">
      <w:pPr>
        <w:spacing w:after="0" w:line="240" w:lineRule="auto"/>
        <w:rPr>
          <w:rFonts w:ascii="Arial" w:hAnsi="Arial" w:cs="Arial"/>
          <w:color w:val="000000"/>
          <w:sz w:val="24"/>
          <w:szCs w:val="24"/>
          <w:lang w:val="ro-RO" w:eastAsia="ro-RO"/>
        </w:rPr>
      </w:pPr>
      <w:r w:rsidRPr="00592B06">
        <w:rPr>
          <w:rFonts w:ascii="Arial" w:hAnsi="Arial" w:cs="Arial"/>
          <w:color w:val="000000"/>
          <w:sz w:val="24"/>
          <w:szCs w:val="24"/>
          <w:lang w:val="ro-RO" w:eastAsia="ro-RO"/>
        </w:rPr>
        <w:t>(2) Prezentul statut reglementează organizarea Consiliului Școlar al Elevilor Junior și relația dintre Consiliul Școlar al Elevilor Junior și Consiliul Școlar al Elevilor, unde este cazul.”</w:t>
      </w:r>
    </w:p>
    <w:p w:rsidR="00306B73" w:rsidRPr="00592B06" w:rsidRDefault="00306B73" w:rsidP="00592B06">
      <w:pPr>
        <w:spacing w:after="0" w:line="240" w:lineRule="auto"/>
        <w:jc w:val="both"/>
        <w:outlineLvl w:val="1"/>
        <w:rPr>
          <w:rFonts w:ascii="Arial" w:hAnsi="Arial" w:cs="Arial"/>
          <w:b/>
          <w:bCs/>
          <w:sz w:val="24"/>
          <w:szCs w:val="24"/>
          <w:lang w:val="ro-RO" w:eastAsia="ro-RO"/>
        </w:rPr>
      </w:pPr>
      <w:r w:rsidRPr="00592B06">
        <w:rPr>
          <w:rFonts w:ascii="Arial" w:hAnsi="Arial" w:cs="Arial"/>
          <w:b/>
          <w:bCs/>
          <w:color w:val="000000"/>
          <w:sz w:val="24"/>
          <w:szCs w:val="24"/>
          <w:lang w:val="ro-RO" w:eastAsia="ro-RO"/>
        </w:rPr>
        <w:t>CAP.2 . Obiectivele Consilului Școlar al  Elevilor Junior</w:t>
      </w:r>
    </w:p>
    <w:p w:rsidR="00306B73" w:rsidRPr="00592B06" w:rsidRDefault="00306B73" w:rsidP="00592B06">
      <w:pPr>
        <w:spacing w:after="0" w:line="240" w:lineRule="auto"/>
        <w:jc w:val="both"/>
        <w:rPr>
          <w:rFonts w:ascii="Arial" w:hAnsi="Arial" w:cs="Arial"/>
          <w:sz w:val="24"/>
          <w:szCs w:val="24"/>
          <w:lang w:val="ro-RO" w:eastAsia="ro-RO"/>
        </w:rPr>
      </w:pPr>
      <w:r w:rsidRPr="00592B06">
        <w:rPr>
          <w:rFonts w:ascii="Arial" w:hAnsi="Arial" w:cs="Arial"/>
          <w:b/>
          <w:bCs/>
          <w:color w:val="000000"/>
          <w:sz w:val="24"/>
          <w:szCs w:val="24"/>
          <w:lang w:val="ro-RO" w:eastAsia="ro-RO"/>
        </w:rPr>
        <w:t xml:space="preserve">Art. 3. (1) </w:t>
      </w:r>
      <w:r w:rsidRPr="00592B06">
        <w:rPr>
          <w:rFonts w:ascii="Arial" w:hAnsi="Arial" w:cs="Arial"/>
          <w:color w:val="000000"/>
          <w:sz w:val="24"/>
          <w:szCs w:val="24"/>
          <w:lang w:val="ro-RO" w:eastAsia="ro-RO"/>
        </w:rPr>
        <w:t>Obiectivul Consiliului Școlar al Elevilor Junior este acela de a integra elevii din învățământul gimnazial în activitatea Consiliul Național al Elevilor, de a implica elevii din ciclu gimnazial în comunitate și în mișcarea reprezentativă a elevilor la nivel național.</w:t>
      </w:r>
    </w:p>
    <w:p w:rsidR="00306B73" w:rsidRPr="00592B06" w:rsidRDefault="00306B73" w:rsidP="00592B06">
      <w:pPr>
        <w:spacing w:after="0" w:line="240" w:lineRule="auto"/>
        <w:jc w:val="both"/>
        <w:rPr>
          <w:rFonts w:ascii="Arial" w:hAnsi="Arial" w:cs="Arial"/>
          <w:sz w:val="24"/>
          <w:szCs w:val="24"/>
          <w:lang w:val="ro-RO" w:eastAsia="ro-RO"/>
        </w:rPr>
      </w:pPr>
      <w:r w:rsidRPr="00592B06">
        <w:rPr>
          <w:rFonts w:ascii="Arial" w:hAnsi="Arial" w:cs="Arial"/>
          <w:b/>
          <w:bCs/>
          <w:color w:val="000000"/>
          <w:sz w:val="24"/>
          <w:szCs w:val="24"/>
          <w:lang w:val="ro-RO" w:eastAsia="ro-RO"/>
        </w:rPr>
        <w:t xml:space="preserve">(2) </w:t>
      </w:r>
      <w:r w:rsidRPr="00592B06">
        <w:rPr>
          <w:rFonts w:ascii="Arial" w:hAnsi="Arial" w:cs="Arial"/>
          <w:color w:val="000000"/>
          <w:sz w:val="24"/>
          <w:szCs w:val="24"/>
          <w:lang w:val="ro-RO" w:eastAsia="ro-RO"/>
        </w:rPr>
        <w:t>Pentru îndeplinirea obiectivelor, Consiliul Național al Elevilor își propune realizarea următoarelor:</w:t>
      </w:r>
    </w:p>
    <w:p w:rsidR="00306B73" w:rsidRPr="00592B06" w:rsidRDefault="00306B73" w:rsidP="00592B06">
      <w:pPr>
        <w:numPr>
          <w:ilvl w:val="0"/>
          <w:numId w:val="16"/>
        </w:numPr>
        <w:spacing w:after="0" w:line="240" w:lineRule="auto"/>
        <w:jc w:val="both"/>
        <w:textAlignment w:val="baseline"/>
        <w:rPr>
          <w:rFonts w:ascii="Arial" w:hAnsi="Arial" w:cs="Arial"/>
          <w:color w:val="000000"/>
          <w:sz w:val="24"/>
          <w:szCs w:val="24"/>
          <w:lang w:val="ro-RO" w:eastAsia="ro-RO"/>
        </w:rPr>
      </w:pPr>
      <w:r w:rsidRPr="00592B06">
        <w:rPr>
          <w:rFonts w:ascii="Arial" w:hAnsi="Arial" w:cs="Arial"/>
          <w:color w:val="000000"/>
          <w:sz w:val="24"/>
          <w:szCs w:val="24"/>
          <w:lang w:val="ro-RO" w:eastAsia="ro-RO"/>
        </w:rPr>
        <w:t>organizarea de cursuri de pregatire, seminarii, dezbateri publice la nivelul fiecărui județ.</w:t>
      </w:r>
    </w:p>
    <w:p w:rsidR="00306B73" w:rsidRPr="00592B06" w:rsidRDefault="00306B73" w:rsidP="00592B06">
      <w:pPr>
        <w:numPr>
          <w:ilvl w:val="0"/>
          <w:numId w:val="16"/>
        </w:numPr>
        <w:spacing w:after="0" w:line="240" w:lineRule="auto"/>
        <w:jc w:val="both"/>
        <w:textAlignment w:val="baseline"/>
        <w:rPr>
          <w:rFonts w:ascii="Arial" w:hAnsi="Arial" w:cs="Arial"/>
          <w:color w:val="000000"/>
          <w:sz w:val="24"/>
          <w:szCs w:val="24"/>
          <w:lang w:val="ro-RO" w:eastAsia="ro-RO"/>
        </w:rPr>
      </w:pPr>
      <w:r w:rsidRPr="00592B06">
        <w:rPr>
          <w:rFonts w:ascii="Arial" w:hAnsi="Arial" w:cs="Arial"/>
          <w:color w:val="000000"/>
          <w:sz w:val="24"/>
          <w:szCs w:val="24"/>
          <w:lang w:val="ro-RO" w:eastAsia="ro-RO"/>
        </w:rPr>
        <w:t>realizarea, editarea și difuzarea materialelor care au în atenție Consiliul Școlar al Elevilor Junior, la nivel județean.</w:t>
      </w:r>
    </w:p>
    <w:p w:rsidR="00306B73" w:rsidRPr="00592B06" w:rsidRDefault="00306B73" w:rsidP="00592B06">
      <w:pPr>
        <w:numPr>
          <w:ilvl w:val="0"/>
          <w:numId w:val="16"/>
        </w:numPr>
        <w:spacing w:after="0" w:line="240" w:lineRule="auto"/>
        <w:jc w:val="both"/>
        <w:textAlignment w:val="baseline"/>
        <w:rPr>
          <w:rFonts w:ascii="Arial" w:hAnsi="Arial" w:cs="Arial"/>
          <w:color w:val="000000"/>
          <w:sz w:val="24"/>
          <w:szCs w:val="24"/>
          <w:lang w:val="ro-RO" w:eastAsia="ro-RO"/>
        </w:rPr>
      </w:pPr>
      <w:r w:rsidRPr="00592B06">
        <w:rPr>
          <w:rFonts w:ascii="Arial" w:hAnsi="Arial" w:cs="Arial"/>
          <w:color w:val="000000"/>
          <w:sz w:val="24"/>
          <w:szCs w:val="24"/>
          <w:lang w:val="ro-RO" w:eastAsia="ro-RO"/>
        </w:rPr>
        <w:t>dezvoltarea de proiecte ale Consililor Județene ale Elevilor în parteneriat cu Consilile Școlare ale Elevilor din unitățile de învățământ gimnaziale din județul respectiv, dar și monotorizarea și sprijinirea activităților propuse de acestia.</w:t>
      </w:r>
    </w:p>
    <w:p w:rsidR="00306B73" w:rsidRPr="00592B06" w:rsidRDefault="00306B73" w:rsidP="00592B06">
      <w:pPr>
        <w:numPr>
          <w:ilvl w:val="0"/>
          <w:numId w:val="16"/>
        </w:numPr>
        <w:spacing w:after="0" w:line="240" w:lineRule="auto"/>
        <w:jc w:val="both"/>
        <w:textAlignment w:val="baseline"/>
        <w:rPr>
          <w:rFonts w:ascii="Arial" w:hAnsi="Arial" w:cs="Arial"/>
          <w:color w:val="000000"/>
          <w:sz w:val="24"/>
          <w:szCs w:val="24"/>
          <w:lang w:val="ro-RO" w:eastAsia="ro-RO"/>
        </w:rPr>
      </w:pPr>
      <w:r w:rsidRPr="00592B06">
        <w:rPr>
          <w:rFonts w:ascii="Arial" w:hAnsi="Arial" w:cs="Arial"/>
          <w:color w:val="000000"/>
          <w:sz w:val="24"/>
          <w:szCs w:val="24"/>
          <w:lang w:val="ro-RO" w:eastAsia="ro-RO"/>
        </w:rPr>
        <w:t>Monotorizarea unitaților de învățământ și asigurarea unui proces</w:t>
      </w:r>
      <w:r w:rsidR="00590AE6" w:rsidRPr="00592B06">
        <w:rPr>
          <w:rFonts w:ascii="Arial" w:hAnsi="Arial" w:cs="Arial"/>
          <w:color w:val="000000"/>
          <w:sz w:val="24"/>
          <w:szCs w:val="24"/>
          <w:lang w:val="ro-RO" w:eastAsia="ro-RO"/>
        </w:rPr>
        <w:t xml:space="preserve"> electoral democratic și corect, desfășurat în conformitate cu Regulamentul de Organizare și Funcționare al Consiliului Național al Elevilor și a Metodologiei de Organizare și Desfășurare a Alegerilor din cadrul Consiliului Elevilor.</w:t>
      </w:r>
    </w:p>
    <w:p w:rsidR="00306B73" w:rsidRPr="00592B06" w:rsidRDefault="00306B73" w:rsidP="00592B06">
      <w:pPr>
        <w:numPr>
          <w:ilvl w:val="0"/>
          <w:numId w:val="16"/>
        </w:numPr>
        <w:spacing w:after="0" w:line="240" w:lineRule="auto"/>
        <w:jc w:val="both"/>
        <w:textAlignment w:val="baseline"/>
        <w:rPr>
          <w:rFonts w:ascii="Arial" w:hAnsi="Arial" w:cs="Arial"/>
          <w:color w:val="000000"/>
          <w:sz w:val="24"/>
          <w:szCs w:val="24"/>
          <w:lang w:val="ro-RO" w:eastAsia="ro-RO"/>
        </w:rPr>
      </w:pPr>
      <w:r w:rsidRPr="00592B06">
        <w:rPr>
          <w:rFonts w:ascii="Arial" w:hAnsi="Arial" w:cs="Arial"/>
          <w:color w:val="000000"/>
          <w:sz w:val="24"/>
          <w:szCs w:val="24"/>
          <w:lang w:val="ro-RO" w:eastAsia="ro-RO"/>
        </w:rPr>
        <w:t>Alte activități care contribuie la implicarea activă a Consiliul Școlar al Elevilor Junior.</w:t>
      </w:r>
    </w:p>
    <w:p w:rsidR="00592B06" w:rsidRDefault="00592B06" w:rsidP="00592B06">
      <w:pPr>
        <w:spacing w:after="0" w:line="240" w:lineRule="auto"/>
        <w:ind w:left="360"/>
        <w:jc w:val="both"/>
        <w:rPr>
          <w:rFonts w:ascii="Arial" w:hAnsi="Arial" w:cs="Arial"/>
          <w:b/>
          <w:bCs/>
          <w:color w:val="000000"/>
          <w:sz w:val="24"/>
          <w:szCs w:val="24"/>
          <w:lang w:val="ro-RO" w:eastAsia="ro-RO"/>
        </w:rPr>
      </w:pPr>
    </w:p>
    <w:p w:rsidR="00306B73" w:rsidRPr="00592B06" w:rsidRDefault="00306B73" w:rsidP="00592B06">
      <w:pPr>
        <w:spacing w:after="0" w:line="240" w:lineRule="auto"/>
        <w:ind w:left="360"/>
        <w:jc w:val="both"/>
        <w:rPr>
          <w:rFonts w:ascii="Arial" w:hAnsi="Arial" w:cs="Arial"/>
          <w:sz w:val="24"/>
          <w:szCs w:val="24"/>
          <w:lang w:val="ro-RO" w:eastAsia="ro-RO"/>
        </w:rPr>
      </w:pPr>
      <w:r w:rsidRPr="00592B06">
        <w:rPr>
          <w:rFonts w:ascii="Arial" w:hAnsi="Arial" w:cs="Arial"/>
          <w:b/>
          <w:bCs/>
          <w:color w:val="000000"/>
          <w:sz w:val="24"/>
          <w:szCs w:val="24"/>
          <w:lang w:val="ro-RO" w:eastAsia="ro-RO"/>
        </w:rPr>
        <w:t>                                                                                                         </w:t>
      </w:r>
    </w:p>
    <w:p w:rsidR="00306B73" w:rsidRDefault="00306B73" w:rsidP="00592B06">
      <w:pPr>
        <w:spacing w:after="0" w:line="240" w:lineRule="auto"/>
        <w:ind w:left="360"/>
        <w:jc w:val="both"/>
        <w:rPr>
          <w:rFonts w:ascii="Arial" w:hAnsi="Arial" w:cs="Arial"/>
          <w:b/>
          <w:bCs/>
          <w:color w:val="000000"/>
          <w:sz w:val="24"/>
          <w:szCs w:val="24"/>
          <w:lang w:val="ro-RO" w:eastAsia="ro-RO"/>
        </w:rPr>
      </w:pPr>
      <w:r w:rsidRPr="00592B06">
        <w:rPr>
          <w:rFonts w:ascii="Arial" w:hAnsi="Arial" w:cs="Arial"/>
          <w:b/>
          <w:bCs/>
          <w:color w:val="000000"/>
          <w:sz w:val="24"/>
          <w:szCs w:val="24"/>
          <w:lang w:val="ro-RO" w:eastAsia="ro-RO"/>
        </w:rPr>
        <w:lastRenderedPageBreak/>
        <w:t>CAP. 3. ORGANISMELE CONSILIULUI ȘCOLAR AL ELEVILOR JUNIOR</w:t>
      </w:r>
    </w:p>
    <w:p w:rsidR="00592B06" w:rsidRPr="00592B06" w:rsidRDefault="00592B06" w:rsidP="00592B06">
      <w:pPr>
        <w:spacing w:after="0" w:line="240" w:lineRule="auto"/>
        <w:ind w:left="360"/>
        <w:jc w:val="both"/>
        <w:rPr>
          <w:rFonts w:ascii="Arial" w:hAnsi="Arial" w:cs="Arial"/>
          <w:sz w:val="24"/>
          <w:szCs w:val="24"/>
          <w:lang w:val="ro-RO" w:eastAsia="ro-RO"/>
        </w:rPr>
      </w:pPr>
    </w:p>
    <w:p w:rsidR="00306B73" w:rsidRPr="00592B06" w:rsidRDefault="00306B73" w:rsidP="00592B06">
      <w:pPr>
        <w:spacing w:after="0" w:line="240" w:lineRule="auto"/>
        <w:ind w:left="360"/>
        <w:jc w:val="both"/>
        <w:rPr>
          <w:rFonts w:ascii="Arial" w:hAnsi="Arial" w:cs="Arial"/>
          <w:sz w:val="24"/>
          <w:szCs w:val="24"/>
          <w:lang w:val="ro-RO" w:eastAsia="ro-RO"/>
        </w:rPr>
      </w:pPr>
      <w:r w:rsidRPr="00592B06">
        <w:rPr>
          <w:rFonts w:ascii="Arial" w:hAnsi="Arial" w:cs="Arial"/>
          <w:b/>
          <w:bCs/>
          <w:color w:val="000000"/>
          <w:sz w:val="24"/>
          <w:szCs w:val="24"/>
          <w:lang w:val="ro-RO" w:eastAsia="ro-RO"/>
        </w:rPr>
        <w:t xml:space="preserve">Art. 4 </w:t>
      </w:r>
      <w:r w:rsidRPr="00592B06">
        <w:rPr>
          <w:rFonts w:ascii="Arial" w:hAnsi="Arial" w:cs="Arial"/>
          <w:color w:val="000000"/>
          <w:sz w:val="24"/>
          <w:szCs w:val="24"/>
          <w:lang w:val="ro-RO" w:eastAsia="ro-RO"/>
        </w:rPr>
        <w:t>(1) În cazul în care unitatea de învățământ nu are în componența sa ciclul liceal,  Consiliul Școlar al Elevilor Junior funcționează prin următoarele organisme:</w:t>
      </w:r>
    </w:p>
    <w:p w:rsidR="00306B73" w:rsidRPr="00592B06" w:rsidRDefault="00306B73" w:rsidP="00592B06">
      <w:pPr>
        <w:numPr>
          <w:ilvl w:val="0"/>
          <w:numId w:val="17"/>
        </w:numPr>
        <w:spacing w:after="0" w:line="240" w:lineRule="auto"/>
        <w:jc w:val="both"/>
        <w:textAlignment w:val="baseline"/>
        <w:rPr>
          <w:rFonts w:ascii="Arial" w:hAnsi="Arial" w:cs="Arial"/>
          <w:color w:val="000000"/>
          <w:sz w:val="24"/>
          <w:szCs w:val="24"/>
          <w:lang w:val="ro-RO" w:eastAsia="ro-RO"/>
        </w:rPr>
      </w:pPr>
      <w:r w:rsidRPr="00592B06">
        <w:rPr>
          <w:rFonts w:ascii="Arial" w:hAnsi="Arial" w:cs="Arial"/>
          <w:color w:val="000000"/>
          <w:sz w:val="24"/>
          <w:szCs w:val="24"/>
          <w:lang w:val="ro-RO" w:eastAsia="ro-RO"/>
        </w:rPr>
        <w:t>Adunarea Generală a Consiliului Școlar al Elevilor Junior</w:t>
      </w:r>
    </w:p>
    <w:p w:rsidR="00306B73" w:rsidRPr="00592B06" w:rsidRDefault="00306B73" w:rsidP="00592B06">
      <w:pPr>
        <w:numPr>
          <w:ilvl w:val="0"/>
          <w:numId w:val="17"/>
        </w:numPr>
        <w:spacing w:after="0" w:line="240" w:lineRule="auto"/>
        <w:jc w:val="both"/>
        <w:textAlignment w:val="baseline"/>
        <w:rPr>
          <w:rFonts w:ascii="Arial" w:hAnsi="Arial" w:cs="Arial"/>
          <w:color w:val="000000"/>
          <w:sz w:val="24"/>
          <w:szCs w:val="24"/>
          <w:lang w:val="ro-RO" w:eastAsia="ro-RO"/>
        </w:rPr>
      </w:pPr>
      <w:r w:rsidRPr="00592B06">
        <w:rPr>
          <w:rFonts w:ascii="Arial" w:hAnsi="Arial" w:cs="Arial"/>
          <w:color w:val="000000"/>
          <w:sz w:val="24"/>
          <w:szCs w:val="24"/>
          <w:lang w:val="ro-RO" w:eastAsia="ro-RO"/>
        </w:rPr>
        <w:t>Biroul Executiv al Consiliului Școlar al Elevilor Junior</w:t>
      </w:r>
    </w:p>
    <w:p w:rsidR="00306B73" w:rsidRPr="00592B06" w:rsidRDefault="00306B73" w:rsidP="00592B06">
      <w:pPr>
        <w:spacing w:after="0" w:line="240" w:lineRule="auto"/>
        <w:jc w:val="both"/>
        <w:rPr>
          <w:rFonts w:ascii="Arial" w:hAnsi="Arial" w:cs="Arial"/>
          <w:sz w:val="24"/>
          <w:szCs w:val="24"/>
          <w:lang w:val="ro-RO" w:eastAsia="ro-RO"/>
        </w:rPr>
      </w:pPr>
      <w:r w:rsidRPr="00592B06">
        <w:rPr>
          <w:rFonts w:ascii="Arial" w:hAnsi="Arial" w:cs="Arial"/>
          <w:color w:val="000000"/>
          <w:sz w:val="24"/>
          <w:szCs w:val="24"/>
          <w:lang w:val="ro-RO" w:eastAsia="ro-RO"/>
        </w:rPr>
        <w:t>                   (2) În cazul în care unitatea de învățământ are în componența sa atât ciclul gimnazial cât și ciclul liceal, Consiliul Școlar al Elevilor Junior funcționează prin Biroul Executiv al Consiliului Școlar al Elevilor.</w:t>
      </w:r>
      <w:r w:rsidR="009D430C" w:rsidRPr="00592B06">
        <w:rPr>
          <w:rFonts w:ascii="Arial" w:hAnsi="Arial" w:cs="Arial"/>
          <w:color w:val="000000"/>
          <w:sz w:val="24"/>
          <w:szCs w:val="24"/>
          <w:lang w:val="ro-RO" w:eastAsia="ro-RO"/>
        </w:rPr>
        <w:t xml:space="preserve"> Consiliul Școlar al Elevilor sprijină, mentorează și asigură funcționalitatea Consiliului Școlar al Elevilor Junior.</w:t>
      </w:r>
    </w:p>
    <w:p w:rsidR="00306B73" w:rsidRPr="00592B06" w:rsidRDefault="00306B73" w:rsidP="00592B06">
      <w:pPr>
        <w:spacing w:after="0" w:line="240" w:lineRule="auto"/>
        <w:jc w:val="both"/>
        <w:rPr>
          <w:rFonts w:ascii="Arial" w:hAnsi="Arial" w:cs="Arial"/>
          <w:sz w:val="24"/>
          <w:szCs w:val="24"/>
          <w:lang w:val="ro-RO" w:eastAsia="ro-RO"/>
        </w:rPr>
      </w:pPr>
      <w:r w:rsidRPr="00592B06">
        <w:rPr>
          <w:rFonts w:ascii="Arial" w:hAnsi="Arial" w:cs="Arial"/>
          <w:b/>
          <w:bCs/>
          <w:color w:val="000000"/>
          <w:sz w:val="24"/>
          <w:szCs w:val="24"/>
          <w:lang w:val="ro-RO" w:eastAsia="ro-RO"/>
        </w:rPr>
        <w:t xml:space="preserve">Art. 5 </w:t>
      </w:r>
      <w:r w:rsidRPr="00592B06">
        <w:rPr>
          <w:rFonts w:ascii="Arial" w:hAnsi="Arial" w:cs="Arial"/>
          <w:color w:val="000000"/>
          <w:sz w:val="24"/>
          <w:szCs w:val="24"/>
          <w:lang w:val="ro-RO" w:eastAsia="ro-RO"/>
        </w:rPr>
        <w:t xml:space="preserve">Adunarea Generală a Consiliului Școlar al Elevilor </w:t>
      </w:r>
      <w:r w:rsidR="00B04D51" w:rsidRPr="00592B06">
        <w:rPr>
          <w:rFonts w:ascii="Arial" w:hAnsi="Arial" w:cs="Arial"/>
          <w:color w:val="000000"/>
          <w:sz w:val="24"/>
          <w:szCs w:val="24"/>
          <w:lang w:val="ro-RO" w:eastAsia="ro-RO"/>
        </w:rPr>
        <w:t xml:space="preserve">Junior </w:t>
      </w:r>
      <w:r w:rsidRPr="00592B06">
        <w:rPr>
          <w:rFonts w:ascii="Arial" w:hAnsi="Arial" w:cs="Arial"/>
          <w:color w:val="000000"/>
          <w:sz w:val="24"/>
          <w:szCs w:val="24"/>
          <w:lang w:val="ro-RO" w:eastAsia="ro-RO"/>
        </w:rPr>
        <w:t>este alcătuită din reprezentanții claselor din ciclul gimnazial, aleși în mod democratic de către fiecare clasă la începutul anului școlar.</w:t>
      </w:r>
      <w:r w:rsidR="00B04D51" w:rsidRPr="00592B06">
        <w:rPr>
          <w:rFonts w:ascii="Arial" w:hAnsi="Arial" w:cs="Arial"/>
          <w:color w:val="000000"/>
          <w:sz w:val="24"/>
          <w:szCs w:val="24"/>
          <w:lang w:val="ro-RO" w:eastAsia="ro-RO"/>
        </w:rPr>
        <w:t xml:space="preserve"> Reprezentanții claselor sunt membrii Consiliului Școlar al Elevilor Junior.</w:t>
      </w:r>
    </w:p>
    <w:p w:rsidR="00306B73" w:rsidRPr="00592B06" w:rsidRDefault="00306B73" w:rsidP="00592B06">
      <w:pPr>
        <w:spacing w:after="0" w:line="240" w:lineRule="auto"/>
        <w:jc w:val="both"/>
        <w:rPr>
          <w:rFonts w:ascii="Arial" w:hAnsi="Arial" w:cs="Arial"/>
          <w:sz w:val="24"/>
          <w:szCs w:val="24"/>
          <w:lang w:val="ro-RO" w:eastAsia="ro-RO"/>
        </w:rPr>
      </w:pPr>
      <w:r w:rsidRPr="00592B06">
        <w:rPr>
          <w:rFonts w:ascii="Arial" w:hAnsi="Arial" w:cs="Arial"/>
          <w:b/>
          <w:bCs/>
          <w:color w:val="000000"/>
          <w:sz w:val="24"/>
          <w:szCs w:val="24"/>
          <w:lang w:val="ro-RO" w:eastAsia="ro-RO"/>
        </w:rPr>
        <w:t xml:space="preserve">Art. 6 </w:t>
      </w:r>
      <w:r w:rsidRPr="00592B06">
        <w:rPr>
          <w:rFonts w:ascii="Arial" w:hAnsi="Arial" w:cs="Arial"/>
          <w:color w:val="000000"/>
          <w:sz w:val="24"/>
          <w:szCs w:val="24"/>
          <w:lang w:val="ro-RO" w:eastAsia="ro-RO"/>
        </w:rPr>
        <w:t>(1) Biroul Executiv al Consiliului Școlar al Elevilor Junior este alcătuit din:</w:t>
      </w:r>
    </w:p>
    <w:p w:rsidR="00306B73" w:rsidRPr="00592B06" w:rsidRDefault="00306B73" w:rsidP="00592B06">
      <w:pPr>
        <w:numPr>
          <w:ilvl w:val="0"/>
          <w:numId w:val="18"/>
        </w:numPr>
        <w:spacing w:after="0" w:line="240" w:lineRule="auto"/>
        <w:jc w:val="both"/>
        <w:textAlignment w:val="baseline"/>
        <w:rPr>
          <w:rFonts w:ascii="Arial" w:hAnsi="Arial" w:cs="Arial"/>
          <w:color w:val="000000"/>
          <w:sz w:val="24"/>
          <w:szCs w:val="24"/>
          <w:lang w:val="ro-RO" w:eastAsia="ro-RO"/>
        </w:rPr>
      </w:pPr>
      <w:r w:rsidRPr="00592B06">
        <w:rPr>
          <w:rFonts w:ascii="Arial" w:hAnsi="Arial" w:cs="Arial"/>
          <w:color w:val="000000"/>
          <w:sz w:val="24"/>
          <w:szCs w:val="24"/>
          <w:lang w:val="ro-RO" w:eastAsia="ro-RO"/>
        </w:rPr>
        <w:t>Președintele Consiliul Școlar al Elevilor Junior- ales prin vot democratic de către elevi.</w:t>
      </w:r>
    </w:p>
    <w:p w:rsidR="00306B73" w:rsidRPr="00592B06" w:rsidRDefault="00306B73" w:rsidP="00592B06">
      <w:pPr>
        <w:numPr>
          <w:ilvl w:val="0"/>
          <w:numId w:val="18"/>
        </w:numPr>
        <w:spacing w:after="0" w:line="240" w:lineRule="auto"/>
        <w:jc w:val="both"/>
        <w:textAlignment w:val="baseline"/>
        <w:rPr>
          <w:rFonts w:ascii="Arial" w:hAnsi="Arial" w:cs="Arial"/>
          <w:color w:val="000000"/>
          <w:sz w:val="24"/>
          <w:szCs w:val="24"/>
          <w:lang w:val="ro-RO" w:eastAsia="ro-RO"/>
        </w:rPr>
      </w:pPr>
      <w:r w:rsidRPr="00592B06">
        <w:rPr>
          <w:rFonts w:ascii="Arial" w:hAnsi="Arial" w:cs="Arial"/>
          <w:color w:val="000000"/>
          <w:sz w:val="24"/>
          <w:szCs w:val="24"/>
          <w:lang w:val="ro-RO" w:eastAsia="ro-RO"/>
        </w:rPr>
        <w:t>1-3 Vicepreședinți (în funcție de numărul elevilor din respectiva instituție de învățământ)- ales/aleși prin vot democratic de către elevi.</w:t>
      </w:r>
    </w:p>
    <w:p w:rsidR="00306B73" w:rsidRPr="00592B06" w:rsidRDefault="00306B73" w:rsidP="00592B06">
      <w:pPr>
        <w:numPr>
          <w:ilvl w:val="0"/>
          <w:numId w:val="18"/>
        </w:numPr>
        <w:spacing w:after="0" w:line="240" w:lineRule="auto"/>
        <w:jc w:val="both"/>
        <w:textAlignment w:val="baseline"/>
        <w:rPr>
          <w:rFonts w:ascii="Arial" w:hAnsi="Arial" w:cs="Arial"/>
          <w:color w:val="000000"/>
          <w:sz w:val="24"/>
          <w:szCs w:val="24"/>
          <w:lang w:val="ro-RO" w:eastAsia="ro-RO"/>
        </w:rPr>
      </w:pPr>
      <w:r w:rsidRPr="00592B06">
        <w:rPr>
          <w:rFonts w:ascii="Arial" w:hAnsi="Arial" w:cs="Arial"/>
          <w:color w:val="000000"/>
          <w:sz w:val="24"/>
          <w:szCs w:val="24"/>
          <w:lang w:val="ro-RO" w:eastAsia="ro-RO"/>
        </w:rPr>
        <w:t>Secretarul- ales prin vot democratic de către elevi.</w:t>
      </w:r>
    </w:p>
    <w:p w:rsidR="00306B73" w:rsidRPr="00592B06" w:rsidRDefault="00306B73" w:rsidP="00592B06">
      <w:pPr>
        <w:spacing w:after="0" w:line="240" w:lineRule="auto"/>
        <w:jc w:val="both"/>
        <w:rPr>
          <w:rFonts w:ascii="Arial" w:hAnsi="Arial" w:cs="Arial"/>
          <w:sz w:val="24"/>
          <w:szCs w:val="24"/>
          <w:lang w:val="ro-RO" w:eastAsia="ro-RO"/>
        </w:rPr>
      </w:pPr>
      <w:r w:rsidRPr="00592B06">
        <w:rPr>
          <w:rFonts w:ascii="Arial" w:hAnsi="Arial" w:cs="Arial"/>
          <w:color w:val="000000"/>
          <w:sz w:val="24"/>
          <w:szCs w:val="24"/>
          <w:lang w:val="ro-RO" w:eastAsia="ro-RO"/>
        </w:rPr>
        <w:t>          (2) Biroul Executiv al Consiliului Școlar al Elevilor est</w:t>
      </w:r>
      <w:r w:rsidR="00B04D51" w:rsidRPr="00592B06">
        <w:rPr>
          <w:rFonts w:ascii="Arial" w:hAnsi="Arial" w:cs="Arial"/>
          <w:color w:val="000000"/>
          <w:sz w:val="24"/>
          <w:szCs w:val="24"/>
          <w:lang w:val="ro-RO" w:eastAsia="ro-RO"/>
        </w:rPr>
        <w:t>e sprijinit de către 1-3 departament, dintre care departamentul</w:t>
      </w:r>
      <w:r w:rsidRPr="00592B06">
        <w:rPr>
          <w:rFonts w:ascii="Arial" w:hAnsi="Arial" w:cs="Arial"/>
          <w:color w:val="000000"/>
          <w:sz w:val="24"/>
          <w:szCs w:val="24"/>
          <w:lang w:val="ro-RO" w:eastAsia="ro-RO"/>
        </w:rPr>
        <w:t xml:space="preserve"> pentru activități școlare și extrașcolare este obligator</w:t>
      </w:r>
      <w:r w:rsidR="00603D82" w:rsidRPr="00592B06">
        <w:rPr>
          <w:rFonts w:ascii="Arial" w:hAnsi="Arial" w:cs="Arial"/>
          <w:color w:val="000000"/>
          <w:sz w:val="24"/>
          <w:szCs w:val="24"/>
          <w:lang w:val="ro-RO" w:eastAsia="ro-RO"/>
        </w:rPr>
        <w:t>iu.</w:t>
      </w:r>
    </w:p>
    <w:p w:rsidR="00592B06" w:rsidRDefault="00592B06" w:rsidP="00592B06">
      <w:pPr>
        <w:spacing w:after="0" w:line="240" w:lineRule="auto"/>
        <w:jc w:val="both"/>
        <w:rPr>
          <w:rFonts w:ascii="Arial" w:hAnsi="Arial" w:cs="Arial"/>
          <w:b/>
          <w:bCs/>
          <w:color w:val="000000"/>
          <w:sz w:val="24"/>
          <w:szCs w:val="24"/>
          <w:lang w:val="ro-RO" w:eastAsia="ro-RO"/>
        </w:rPr>
      </w:pPr>
    </w:p>
    <w:p w:rsidR="00592B06" w:rsidRDefault="00592B06" w:rsidP="00592B06">
      <w:pPr>
        <w:spacing w:after="0" w:line="240" w:lineRule="auto"/>
        <w:jc w:val="both"/>
        <w:rPr>
          <w:rFonts w:ascii="Arial" w:hAnsi="Arial" w:cs="Arial"/>
          <w:b/>
          <w:bCs/>
          <w:color w:val="000000"/>
          <w:sz w:val="24"/>
          <w:szCs w:val="24"/>
          <w:lang w:val="ro-RO" w:eastAsia="ro-RO"/>
        </w:rPr>
      </w:pPr>
    </w:p>
    <w:p w:rsidR="00306B73" w:rsidRPr="00592B06" w:rsidRDefault="00306B73" w:rsidP="00592B06">
      <w:pPr>
        <w:spacing w:after="0" w:line="240" w:lineRule="auto"/>
        <w:jc w:val="both"/>
        <w:rPr>
          <w:rFonts w:ascii="Arial" w:hAnsi="Arial" w:cs="Arial"/>
          <w:sz w:val="24"/>
          <w:szCs w:val="24"/>
          <w:lang w:val="ro-RO" w:eastAsia="ro-RO"/>
        </w:rPr>
      </w:pPr>
      <w:r w:rsidRPr="00592B06">
        <w:rPr>
          <w:rFonts w:ascii="Arial" w:hAnsi="Arial" w:cs="Arial"/>
          <w:b/>
          <w:bCs/>
          <w:color w:val="000000"/>
          <w:sz w:val="24"/>
          <w:szCs w:val="24"/>
          <w:lang w:val="ro-RO" w:eastAsia="ro-RO"/>
        </w:rPr>
        <w:t>CAP. 4 Membrii Consiliului Școlar al Elevilor Junior</w:t>
      </w:r>
    </w:p>
    <w:p w:rsidR="00306B73" w:rsidRPr="00592B06" w:rsidRDefault="00306B73" w:rsidP="00592B06">
      <w:pPr>
        <w:spacing w:after="0" w:line="240" w:lineRule="auto"/>
        <w:ind w:firstLine="700"/>
        <w:jc w:val="both"/>
        <w:rPr>
          <w:rFonts w:ascii="Arial" w:hAnsi="Arial" w:cs="Arial"/>
          <w:sz w:val="24"/>
          <w:szCs w:val="24"/>
          <w:lang w:val="ro-RO" w:eastAsia="ro-RO"/>
        </w:rPr>
      </w:pPr>
      <w:r w:rsidRPr="00592B06">
        <w:rPr>
          <w:rFonts w:ascii="Arial" w:hAnsi="Arial" w:cs="Arial"/>
          <w:b/>
          <w:bCs/>
          <w:color w:val="000000"/>
          <w:sz w:val="24"/>
          <w:szCs w:val="24"/>
          <w:lang w:val="ro-RO" w:eastAsia="ro-RO"/>
        </w:rPr>
        <w:t xml:space="preserve">Art. 7. </w:t>
      </w:r>
      <w:r w:rsidRPr="00592B06">
        <w:rPr>
          <w:rFonts w:ascii="Arial" w:hAnsi="Arial" w:cs="Arial"/>
          <w:color w:val="000000"/>
          <w:sz w:val="24"/>
          <w:szCs w:val="24"/>
          <w:lang w:val="ro-RO" w:eastAsia="ro-RO"/>
        </w:rPr>
        <w:t xml:space="preserve">Președintele,vicepreședinții si secretarul Consiliului Școlar al Elevilor </w:t>
      </w:r>
      <w:r w:rsidR="009E44C7" w:rsidRPr="00592B06">
        <w:rPr>
          <w:rFonts w:ascii="Arial" w:hAnsi="Arial" w:cs="Arial"/>
          <w:color w:val="000000"/>
          <w:sz w:val="24"/>
          <w:szCs w:val="24"/>
          <w:lang w:val="ro-RO" w:eastAsia="ro-RO"/>
        </w:rPr>
        <w:t xml:space="preserve">Junior </w:t>
      </w:r>
      <w:r w:rsidRPr="00592B06">
        <w:rPr>
          <w:rFonts w:ascii="Arial" w:hAnsi="Arial" w:cs="Arial"/>
          <w:color w:val="000000"/>
          <w:sz w:val="24"/>
          <w:szCs w:val="24"/>
          <w:lang w:val="ro-RO" w:eastAsia="ro-RO"/>
        </w:rPr>
        <w:t>sunt aleși prin vot secret de către elevii respectivei instituții de învățământ, aceștia având datoria de a-și depune aplicația pe platforma electronică a Consiliului Național al Elevilor și de a realiza un dosar de candidatură, validat de către Birou Executiv în exercițiu, iar în lipsa acestuia de către Biroul Executiv al Consiliului Județean al Elevilor.</w:t>
      </w:r>
      <w:r w:rsidR="00512DF3" w:rsidRPr="00592B06">
        <w:rPr>
          <w:rFonts w:ascii="Arial" w:hAnsi="Arial" w:cs="Arial"/>
          <w:color w:val="000000"/>
          <w:sz w:val="24"/>
          <w:szCs w:val="24"/>
          <w:lang w:val="ro-RO" w:eastAsia="ro-RO"/>
        </w:rPr>
        <w:t xml:space="preserve"> Președintele Consiliului Școlar al Elevilor Junior trebuie să fie elev al clasei a VII-a sau a VIII-a.</w:t>
      </w:r>
    </w:p>
    <w:p w:rsidR="00306B73" w:rsidRPr="00592B06" w:rsidRDefault="00306B73" w:rsidP="00592B06">
      <w:pPr>
        <w:spacing w:after="0" w:line="240" w:lineRule="auto"/>
        <w:ind w:firstLine="700"/>
        <w:jc w:val="both"/>
        <w:rPr>
          <w:rFonts w:ascii="Arial" w:hAnsi="Arial" w:cs="Arial"/>
          <w:sz w:val="24"/>
          <w:szCs w:val="24"/>
          <w:lang w:val="ro-RO" w:eastAsia="ro-RO"/>
        </w:rPr>
      </w:pPr>
      <w:r w:rsidRPr="00592B06">
        <w:rPr>
          <w:rFonts w:ascii="Arial" w:hAnsi="Arial" w:cs="Arial"/>
          <w:color w:val="000000"/>
          <w:sz w:val="24"/>
          <w:szCs w:val="24"/>
          <w:lang w:val="ro-RO" w:eastAsia="ro-RO"/>
        </w:rPr>
        <w:t>(2) Biroul Executiv în exercițiu are obligația de a informa elevii din școală cu privire la componența dosarului de candidatură și calendarul sesiunii electorale, stabilite prin Metodologia de Organizare și Desfășurare a Alegerilor din cadrul Consiliului Elevilor.</w:t>
      </w:r>
    </w:p>
    <w:p w:rsidR="00306B73" w:rsidRPr="00592B06" w:rsidRDefault="00306B73" w:rsidP="00592B06">
      <w:pPr>
        <w:spacing w:after="0" w:line="240" w:lineRule="auto"/>
        <w:jc w:val="both"/>
        <w:rPr>
          <w:rFonts w:ascii="Arial" w:hAnsi="Arial" w:cs="Arial"/>
          <w:sz w:val="24"/>
          <w:szCs w:val="24"/>
          <w:lang w:val="ro-RO" w:eastAsia="ro-RO"/>
        </w:rPr>
      </w:pPr>
      <w:r w:rsidRPr="00592B06">
        <w:rPr>
          <w:rFonts w:ascii="Arial" w:hAnsi="Arial" w:cs="Arial"/>
          <w:b/>
          <w:bCs/>
          <w:color w:val="000000"/>
          <w:sz w:val="24"/>
          <w:szCs w:val="24"/>
          <w:lang w:val="ro-RO" w:eastAsia="ro-RO"/>
        </w:rPr>
        <w:t xml:space="preserve">       Art. 8 </w:t>
      </w:r>
      <w:r w:rsidRPr="00592B06">
        <w:rPr>
          <w:rFonts w:ascii="Arial" w:hAnsi="Arial" w:cs="Arial"/>
          <w:color w:val="000000"/>
          <w:sz w:val="24"/>
          <w:szCs w:val="24"/>
          <w:lang w:val="ro-RO" w:eastAsia="ro-RO"/>
        </w:rPr>
        <w:t>Membrii de drept ai Adunării Generale sunt reprezentanții claselor, aleși prin vot democratic la începutul fiecărui an școlar. Doar clasa care a ales un reprezentant are competența de a-l revoca din funcție.</w:t>
      </w:r>
    </w:p>
    <w:p w:rsidR="00306B73" w:rsidRPr="00592B06" w:rsidRDefault="00306B73" w:rsidP="00592B06">
      <w:pPr>
        <w:spacing w:after="0" w:line="240" w:lineRule="auto"/>
        <w:jc w:val="both"/>
        <w:rPr>
          <w:rFonts w:ascii="Arial" w:hAnsi="Arial" w:cs="Arial"/>
          <w:sz w:val="24"/>
          <w:szCs w:val="24"/>
          <w:lang w:val="ro-RO" w:eastAsia="ro-RO"/>
        </w:rPr>
      </w:pPr>
      <w:r w:rsidRPr="00592B06">
        <w:rPr>
          <w:rFonts w:ascii="Arial" w:hAnsi="Arial" w:cs="Arial"/>
          <w:color w:val="000000"/>
          <w:sz w:val="24"/>
          <w:szCs w:val="24"/>
          <w:lang w:val="ro-RO" w:eastAsia="ro-RO"/>
        </w:rPr>
        <w:t>          </w:t>
      </w:r>
      <w:r w:rsidRPr="00592B06">
        <w:rPr>
          <w:rFonts w:ascii="Arial" w:hAnsi="Arial" w:cs="Arial"/>
          <w:b/>
          <w:bCs/>
          <w:color w:val="000000"/>
          <w:sz w:val="24"/>
          <w:szCs w:val="24"/>
          <w:lang w:val="ro-RO" w:eastAsia="ro-RO"/>
        </w:rPr>
        <w:t xml:space="preserve">Art. </w:t>
      </w:r>
      <w:r w:rsidRPr="00592B06">
        <w:rPr>
          <w:rFonts w:ascii="Arial" w:hAnsi="Arial" w:cs="Arial"/>
          <w:color w:val="000000"/>
          <w:sz w:val="24"/>
          <w:szCs w:val="24"/>
          <w:lang w:val="ro-RO" w:eastAsia="ro-RO"/>
        </w:rPr>
        <w:t>  </w:t>
      </w:r>
      <w:r w:rsidRPr="00592B06">
        <w:rPr>
          <w:rFonts w:ascii="Arial" w:hAnsi="Arial" w:cs="Arial"/>
          <w:b/>
          <w:bCs/>
          <w:color w:val="000000"/>
          <w:sz w:val="24"/>
          <w:szCs w:val="24"/>
          <w:lang w:val="ro-RO" w:eastAsia="ro-RO"/>
        </w:rPr>
        <w:t>9</w:t>
      </w:r>
      <w:r w:rsidR="00CF3BB7" w:rsidRPr="00592B06">
        <w:rPr>
          <w:rFonts w:ascii="Arial" w:hAnsi="Arial" w:cs="Arial"/>
          <w:b/>
          <w:bCs/>
          <w:color w:val="000000"/>
          <w:sz w:val="24"/>
          <w:szCs w:val="24"/>
          <w:lang w:val="ro-RO" w:eastAsia="ro-RO"/>
        </w:rPr>
        <w:t xml:space="preserve"> </w:t>
      </w:r>
      <w:r w:rsidR="00CF3BB7" w:rsidRPr="00592B06">
        <w:rPr>
          <w:rFonts w:ascii="Arial" w:hAnsi="Arial" w:cs="Arial"/>
          <w:bCs/>
          <w:color w:val="000000"/>
          <w:sz w:val="24"/>
          <w:szCs w:val="24"/>
          <w:lang w:val="ro-RO" w:eastAsia="ro-RO"/>
        </w:rPr>
        <w:t>Departamentul</w:t>
      </w:r>
      <w:r w:rsidRPr="00592B06">
        <w:rPr>
          <w:rFonts w:ascii="Arial" w:hAnsi="Arial" w:cs="Arial"/>
          <w:color w:val="000000"/>
          <w:sz w:val="24"/>
          <w:szCs w:val="24"/>
          <w:lang w:val="ro-RO" w:eastAsia="ro-RO"/>
        </w:rPr>
        <w:t xml:space="preserve"> reprezintă un organism menit să sprijine acțiunile Biroului Executiv al CȘE Junior și să vină cu propuneri privind problemele întâmpinate în școală. Orice elev din ciclul gimnazial are dreptul să s</w:t>
      </w:r>
      <w:r w:rsidR="00590AE6" w:rsidRPr="00592B06">
        <w:rPr>
          <w:rFonts w:ascii="Arial" w:hAnsi="Arial" w:cs="Arial"/>
          <w:color w:val="000000"/>
          <w:sz w:val="24"/>
          <w:szCs w:val="24"/>
          <w:lang w:val="ro-RO" w:eastAsia="ro-RO"/>
        </w:rPr>
        <w:t>e însc</w:t>
      </w:r>
      <w:r w:rsidR="00512DF3" w:rsidRPr="00592B06">
        <w:rPr>
          <w:rFonts w:ascii="Arial" w:hAnsi="Arial" w:cs="Arial"/>
          <w:color w:val="000000"/>
          <w:sz w:val="24"/>
          <w:szCs w:val="24"/>
          <w:lang w:val="ro-RO" w:eastAsia="ro-RO"/>
        </w:rPr>
        <w:t>rie în cel mult 2 departamente</w:t>
      </w:r>
      <w:r w:rsidRPr="00592B06">
        <w:rPr>
          <w:rFonts w:ascii="Arial" w:hAnsi="Arial" w:cs="Arial"/>
          <w:color w:val="000000"/>
          <w:sz w:val="24"/>
          <w:szCs w:val="24"/>
          <w:lang w:val="ro-RO" w:eastAsia="ro-RO"/>
        </w:rPr>
        <w:t>.</w:t>
      </w:r>
      <w:r w:rsidR="00CF3BB7" w:rsidRPr="00592B06">
        <w:rPr>
          <w:rFonts w:ascii="Arial" w:hAnsi="Arial" w:cs="Arial"/>
          <w:color w:val="000000"/>
          <w:sz w:val="24"/>
          <w:szCs w:val="24"/>
          <w:lang w:val="ro-RO" w:eastAsia="ro-RO"/>
        </w:rPr>
        <w:t xml:space="preserve"> Elevii inactivi sau cu comportament neadecvat vor fi eliminați la decizia Biroului Executiv al Consiliului Școlar al Elevilor Junior.</w:t>
      </w:r>
      <w:r w:rsidRPr="00592B06">
        <w:rPr>
          <w:rFonts w:ascii="Arial" w:hAnsi="Arial" w:cs="Arial"/>
          <w:color w:val="000000"/>
          <w:sz w:val="24"/>
          <w:szCs w:val="24"/>
          <w:lang w:val="ro-RO" w:eastAsia="ro-RO"/>
        </w:rPr>
        <w:t xml:space="preserve">   </w:t>
      </w:r>
    </w:p>
    <w:p w:rsidR="00B04D51" w:rsidRPr="00592B06" w:rsidRDefault="00306B73" w:rsidP="00592B06">
      <w:pPr>
        <w:spacing w:after="0" w:line="240" w:lineRule="auto"/>
        <w:jc w:val="both"/>
        <w:rPr>
          <w:rFonts w:ascii="Arial" w:hAnsi="Arial" w:cs="Arial"/>
          <w:b/>
          <w:bCs/>
          <w:color w:val="000000"/>
          <w:sz w:val="24"/>
          <w:szCs w:val="24"/>
          <w:lang w:val="ro-RO" w:eastAsia="ro-RO"/>
        </w:rPr>
      </w:pPr>
      <w:r w:rsidRPr="00592B06">
        <w:rPr>
          <w:rFonts w:ascii="Arial" w:hAnsi="Arial" w:cs="Arial"/>
          <w:b/>
          <w:bCs/>
          <w:color w:val="000000"/>
          <w:sz w:val="24"/>
          <w:szCs w:val="24"/>
          <w:lang w:val="ro-RO" w:eastAsia="ro-RO"/>
        </w:rPr>
        <w:lastRenderedPageBreak/>
        <w:t>CAP. 5.  DREPTURILE ȘI ÎNDATORIRILE MEMBRILOR CONSILIULUI ȘCOLAR AL ELEVILOR JUNIO</w:t>
      </w:r>
      <w:r w:rsidR="00B04D51" w:rsidRPr="00592B06">
        <w:rPr>
          <w:rFonts w:ascii="Arial" w:hAnsi="Arial" w:cs="Arial"/>
          <w:b/>
          <w:bCs/>
          <w:color w:val="000000"/>
          <w:sz w:val="24"/>
          <w:szCs w:val="24"/>
          <w:lang w:val="ro-RO" w:eastAsia="ro-RO"/>
        </w:rPr>
        <w:t>R</w:t>
      </w:r>
    </w:p>
    <w:p w:rsidR="00B04D51" w:rsidRPr="00592B06" w:rsidRDefault="00B04D51" w:rsidP="00592B06">
      <w:pPr>
        <w:spacing w:after="0" w:line="240" w:lineRule="auto"/>
        <w:jc w:val="both"/>
        <w:rPr>
          <w:rFonts w:ascii="Arial" w:hAnsi="Arial" w:cs="Arial"/>
          <w:b/>
          <w:bCs/>
          <w:color w:val="000000"/>
          <w:sz w:val="24"/>
          <w:szCs w:val="24"/>
          <w:lang w:val="ro-RO" w:eastAsia="ro-RO"/>
        </w:rPr>
      </w:pPr>
    </w:p>
    <w:p w:rsidR="00306B73" w:rsidRPr="00592B06" w:rsidRDefault="009E44C7" w:rsidP="00592B06">
      <w:pPr>
        <w:spacing w:after="0" w:line="240" w:lineRule="auto"/>
        <w:jc w:val="both"/>
        <w:rPr>
          <w:rFonts w:ascii="Arial" w:hAnsi="Arial" w:cs="Arial"/>
          <w:sz w:val="24"/>
          <w:szCs w:val="24"/>
          <w:lang w:val="ro-RO" w:eastAsia="ro-RO"/>
        </w:rPr>
      </w:pPr>
      <w:r w:rsidRPr="00592B06">
        <w:rPr>
          <w:rFonts w:ascii="Arial" w:hAnsi="Arial" w:cs="Arial"/>
          <w:b/>
          <w:bCs/>
          <w:color w:val="000000"/>
          <w:sz w:val="24"/>
          <w:szCs w:val="24"/>
          <w:lang w:val="ro-RO" w:eastAsia="ro-RO"/>
        </w:rPr>
        <w:t>Art. 10</w:t>
      </w:r>
      <w:r w:rsidR="00306B73" w:rsidRPr="00592B06">
        <w:rPr>
          <w:rFonts w:ascii="Arial" w:hAnsi="Arial" w:cs="Arial"/>
          <w:b/>
          <w:bCs/>
          <w:color w:val="000000"/>
          <w:sz w:val="24"/>
          <w:szCs w:val="24"/>
          <w:lang w:val="ro-RO" w:eastAsia="ro-RO"/>
        </w:rPr>
        <w:t xml:space="preserve"> Membrii  au următoarele drepturi:</w:t>
      </w:r>
    </w:p>
    <w:p w:rsidR="00306B73" w:rsidRPr="00592B06" w:rsidRDefault="00306B73" w:rsidP="00592B06">
      <w:pPr>
        <w:numPr>
          <w:ilvl w:val="0"/>
          <w:numId w:val="20"/>
        </w:numPr>
        <w:spacing w:after="0" w:line="240" w:lineRule="auto"/>
        <w:jc w:val="both"/>
        <w:textAlignment w:val="baseline"/>
        <w:rPr>
          <w:rFonts w:ascii="Arial" w:hAnsi="Arial" w:cs="Arial"/>
          <w:color w:val="000000"/>
          <w:sz w:val="24"/>
          <w:szCs w:val="24"/>
          <w:lang w:val="ro-RO" w:eastAsia="ro-RO"/>
        </w:rPr>
      </w:pPr>
      <w:r w:rsidRPr="00592B06">
        <w:rPr>
          <w:rFonts w:ascii="Arial" w:hAnsi="Arial" w:cs="Arial"/>
          <w:color w:val="000000"/>
          <w:sz w:val="24"/>
          <w:szCs w:val="24"/>
          <w:lang w:val="ro-RO" w:eastAsia="ro-RO"/>
        </w:rPr>
        <w:t>Să participe la ședințele Adunării Generale, să pună în discuție și să ia parte la dezbaterile problemelor care interesează elevii;</w:t>
      </w:r>
    </w:p>
    <w:p w:rsidR="00306B73" w:rsidRPr="00592B06" w:rsidRDefault="00306B73" w:rsidP="00592B06">
      <w:pPr>
        <w:pStyle w:val="ListParagraph"/>
        <w:numPr>
          <w:ilvl w:val="0"/>
          <w:numId w:val="20"/>
        </w:numPr>
        <w:spacing w:after="0" w:line="240" w:lineRule="auto"/>
        <w:jc w:val="both"/>
        <w:textAlignment w:val="baseline"/>
        <w:rPr>
          <w:rFonts w:ascii="Arial" w:hAnsi="Arial" w:cs="Arial"/>
          <w:color w:val="000000"/>
          <w:sz w:val="24"/>
          <w:szCs w:val="24"/>
          <w:lang w:val="ro-RO" w:eastAsia="ro-RO"/>
        </w:rPr>
      </w:pPr>
      <w:r w:rsidRPr="00592B06">
        <w:rPr>
          <w:rFonts w:ascii="Arial" w:hAnsi="Arial" w:cs="Arial"/>
          <w:color w:val="000000"/>
          <w:sz w:val="24"/>
          <w:szCs w:val="24"/>
          <w:lang w:val="ro-RO" w:eastAsia="ro-RO"/>
        </w:rPr>
        <w:t>Să semnaleze problemele care privesc scopul și obiecivele Consiliului Școlar al Elevilor Junior, în vederea promovării și apărării acesteia;</w:t>
      </w:r>
    </w:p>
    <w:p w:rsidR="00306B73" w:rsidRPr="00592B06" w:rsidRDefault="00306B73" w:rsidP="00592B06">
      <w:pPr>
        <w:numPr>
          <w:ilvl w:val="0"/>
          <w:numId w:val="20"/>
        </w:numPr>
        <w:spacing w:after="0" w:line="240" w:lineRule="auto"/>
        <w:jc w:val="both"/>
        <w:textAlignment w:val="baseline"/>
        <w:rPr>
          <w:rFonts w:ascii="Arial" w:hAnsi="Arial" w:cs="Arial"/>
          <w:color w:val="000000"/>
          <w:sz w:val="24"/>
          <w:szCs w:val="24"/>
          <w:lang w:val="ro-RO" w:eastAsia="ro-RO"/>
        </w:rPr>
      </w:pPr>
      <w:r w:rsidRPr="00592B06">
        <w:rPr>
          <w:rFonts w:ascii="Arial" w:hAnsi="Arial" w:cs="Arial"/>
          <w:color w:val="000000"/>
          <w:sz w:val="24"/>
          <w:szCs w:val="24"/>
          <w:lang w:val="ro-RO" w:eastAsia="ro-RO"/>
        </w:rPr>
        <w:t>Să își exprime votul dacă este cazul;</w:t>
      </w:r>
    </w:p>
    <w:p w:rsidR="00306B73" w:rsidRPr="00592B06" w:rsidRDefault="00306B73" w:rsidP="00592B06">
      <w:pPr>
        <w:spacing w:after="0" w:line="240" w:lineRule="auto"/>
        <w:jc w:val="both"/>
        <w:rPr>
          <w:rFonts w:ascii="Arial" w:hAnsi="Arial" w:cs="Arial"/>
          <w:sz w:val="24"/>
          <w:szCs w:val="24"/>
          <w:lang w:val="ro-RO" w:eastAsia="ro-RO"/>
        </w:rPr>
      </w:pPr>
      <w:r w:rsidRPr="00592B06">
        <w:rPr>
          <w:rFonts w:ascii="Arial" w:hAnsi="Arial" w:cs="Arial"/>
          <w:b/>
          <w:bCs/>
          <w:color w:val="000000"/>
          <w:sz w:val="24"/>
          <w:szCs w:val="24"/>
          <w:lang w:val="ro-RO" w:eastAsia="ro-RO"/>
        </w:rPr>
        <w:t>                                                                                                              </w:t>
      </w:r>
    </w:p>
    <w:p w:rsidR="00306B73" w:rsidRPr="00592B06" w:rsidRDefault="009E44C7" w:rsidP="00592B06">
      <w:pPr>
        <w:spacing w:after="0" w:line="240" w:lineRule="auto"/>
        <w:jc w:val="both"/>
        <w:rPr>
          <w:rFonts w:ascii="Arial" w:hAnsi="Arial" w:cs="Arial"/>
          <w:sz w:val="24"/>
          <w:szCs w:val="24"/>
          <w:lang w:val="ro-RO" w:eastAsia="ro-RO"/>
        </w:rPr>
      </w:pPr>
      <w:r w:rsidRPr="00592B06">
        <w:rPr>
          <w:rFonts w:ascii="Arial" w:hAnsi="Arial" w:cs="Arial"/>
          <w:b/>
          <w:bCs/>
          <w:color w:val="000000"/>
          <w:sz w:val="24"/>
          <w:szCs w:val="24"/>
          <w:lang w:val="ro-RO" w:eastAsia="ro-RO"/>
        </w:rPr>
        <w:t>Art. 11</w:t>
      </w:r>
      <w:r w:rsidR="00306B73" w:rsidRPr="00592B06">
        <w:rPr>
          <w:rFonts w:ascii="Arial" w:hAnsi="Arial" w:cs="Arial"/>
          <w:b/>
          <w:bCs/>
          <w:color w:val="000000"/>
          <w:sz w:val="24"/>
          <w:szCs w:val="24"/>
          <w:lang w:val="ro-RO" w:eastAsia="ro-RO"/>
        </w:rPr>
        <w:t xml:space="preserve"> Membrii Consiliului Școlar al Elevilor Junior au următoarele  îndatoriri:</w:t>
      </w:r>
    </w:p>
    <w:p w:rsidR="00306B73" w:rsidRPr="00592B06" w:rsidRDefault="00306B73" w:rsidP="00592B06">
      <w:pPr>
        <w:numPr>
          <w:ilvl w:val="0"/>
          <w:numId w:val="21"/>
        </w:numPr>
        <w:spacing w:after="0" w:line="240" w:lineRule="auto"/>
        <w:jc w:val="both"/>
        <w:textAlignment w:val="baseline"/>
        <w:rPr>
          <w:rFonts w:ascii="Arial" w:hAnsi="Arial" w:cs="Arial"/>
          <w:color w:val="000000"/>
          <w:sz w:val="24"/>
          <w:szCs w:val="24"/>
          <w:lang w:val="ro-RO" w:eastAsia="ro-RO"/>
        </w:rPr>
      </w:pPr>
      <w:r w:rsidRPr="00592B06">
        <w:rPr>
          <w:rFonts w:ascii="Arial" w:hAnsi="Arial" w:cs="Arial"/>
          <w:color w:val="000000"/>
          <w:sz w:val="24"/>
          <w:szCs w:val="24"/>
          <w:lang w:val="ro-RO" w:eastAsia="ro-RO"/>
        </w:rPr>
        <w:t>Să respecte statutul, regulamenul inerior, horărârile organelor de conducere ale Consiliului Școlar al Elevilor Junior și să le sprijine pentru îndeplinirea obiectivelor  Consiliului Școlar al Elevilor Junior;</w:t>
      </w:r>
    </w:p>
    <w:p w:rsidR="00306B73" w:rsidRPr="00592B06" w:rsidRDefault="00306B73" w:rsidP="00592B06">
      <w:pPr>
        <w:numPr>
          <w:ilvl w:val="0"/>
          <w:numId w:val="21"/>
        </w:numPr>
        <w:spacing w:after="0" w:line="240" w:lineRule="auto"/>
        <w:jc w:val="both"/>
        <w:textAlignment w:val="baseline"/>
        <w:rPr>
          <w:rFonts w:ascii="Arial" w:hAnsi="Arial" w:cs="Arial"/>
          <w:color w:val="000000"/>
          <w:sz w:val="24"/>
          <w:szCs w:val="24"/>
          <w:lang w:val="ro-RO" w:eastAsia="ro-RO"/>
        </w:rPr>
      </w:pPr>
      <w:r w:rsidRPr="00592B06">
        <w:rPr>
          <w:rFonts w:ascii="Arial" w:hAnsi="Arial" w:cs="Arial"/>
          <w:color w:val="000000"/>
          <w:sz w:val="24"/>
          <w:szCs w:val="24"/>
          <w:lang w:val="ro-RO" w:eastAsia="ro-RO"/>
        </w:rPr>
        <w:t>Să nu aducă prejudicii de ordin moral și material Consiliului Școlar al Elevilor Junior;</w:t>
      </w:r>
    </w:p>
    <w:p w:rsidR="00306B73" w:rsidRPr="00592B06" w:rsidRDefault="00306B73" w:rsidP="00592B06">
      <w:pPr>
        <w:spacing w:after="0" w:line="240" w:lineRule="auto"/>
        <w:rPr>
          <w:rFonts w:ascii="Arial" w:hAnsi="Arial" w:cs="Arial"/>
          <w:sz w:val="24"/>
          <w:szCs w:val="24"/>
          <w:lang w:val="ro-RO" w:eastAsia="ro-RO"/>
        </w:rPr>
      </w:pPr>
    </w:p>
    <w:p w:rsidR="00306B73" w:rsidRPr="00592B06" w:rsidRDefault="00306B73" w:rsidP="00592B06">
      <w:pPr>
        <w:spacing w:after="0" w:line="240" w:lineRule="auto"/>
        <w:jc w:val="both"/>
        <w:rPr>
          <w:rFonts w:ascii="Arial" w:hAnsi="Arial" w:cs="Arial"/>
          <w:sz w:val="24"/>
          <w:szCs w:val="24"/>
          <w:lang w:val="ro-RO" w:eastAsia="ro-RO"/>
        </w:rPr>
      </w:pPr>
      <w:r w:rsidRPr="00592B06">
        <w:rPr>
          <w:rFonts w:ascii="Arial" w:hAnsi="Arial" w:cs="Arial"/>
          <w:b/>
          <w:bCs/>
          <w:color w:val="000000"/>
          <w:sz w:val="24"/>
          <w:szCs w:val="24"/>
          <w:lang w:val="ro-RO" w:eastAsia="ro-RO"/>
        </w:rPr>
        <w:t>CAP. 6 ADUNAREA GENERALĂ A CȘE JUNIOR</w:t>
      </w:r>
    </w:p>
    <w:p w:rsidR="00306B73" w:rsidRPr="00592B06" w:rsidRDefault="00306B73" w:rsidP="00592B06">
      <w:pPr>
        <w:spacing w:after="0" w:line="240" w:lineRule="auto"/>
        <w:rPr>
          <w:rFonts w:ascii="Arial" w:hAnsi="Arial" w:cs="Arial"/>
          <w:sz w:val="24"/>
          <w:szCs w:val="24"/>
          <w:lang w:val="ro-RO" w:eastAsia="ro-RO"/>
        </w:rPr>
      </w:pPr>
    </w:p>
    <w:p w:rsidR="00306B73" w:rsidRPr="00592B06" w:rsidRDefault="009E44C7" w:rsidP="00592B06">
      <w:pPr>
        <w:spacing w:after="0" w:line="240" w:lineRule="auto"/>
        <w:jc w:val="both"/>
        <w:rPr>
          <w:rFonts w:ascii="Arial" w:hAnsi="Arial" w:cs="Arial"/>
          <w:sz w:val="24"/>
          <w:szCs w:val="24"/>
          <w:lang w:val="ro-RO" w:eastAsia="ro-RO"/>
        </w:rPr>
      </w:pPr>
      <w:r w:rsidRPr="00592B06">
        <w:rPr>
          <w:rFonts w:ascii="Arial" w:hAnsi="Arial" w:cs="Arial"/>
          <w:b/>
          <w:bCs/>
          <w:color w:val="000000"/>
          <w:sz w:val="24"/>
          <w:szCs w:val="24"/>
          <w:lang w:val="ro-RO" w:eastAsia="ro-RO"/>
        </w:rPr>
        <w:t>Art. 12</w:t>
      </w:r>
      <w:r w:rsidR="00306B73" w:rsidRPr="00592B06">
        <w:rPr>
          <w:rFonts w:ascii="Arial" w:hAnsi="Arial" w:cs="Arial"/>
          <w:color w:val="000000"/>
          <w:sz w:val="24"/>
          <w:szCs w:val="24"/>
          <w:lang w:val="ro-RO" w:eastAsia="ro-RO"/>
        </w:rPr>
        <w:t xml:space="preserve"> Adunarea Generală se întrunește în sesiune ordinară și extraordinară, după cum urmează:</w:t>
      </w:r>
    </w:p>
    <w:p w:rsidR="00306B73" w:rsidRPr="00592B06" w:rsidRDefault="00306B73" w:rsidP="00592B06">
      <w:pPr>
        <w:numPr>
          <w:ilvl w:val="0"/>
          <w:numId w:val="22"/>
        </w:numPr>
        <w:spacing w:after="0" w:line="240" w:lineRule="auto"/>
        <w:jc w:val="both"/>
        <w:textAlignment w:val="baseline"/>
        <w:rPr>
          <w:rFonts w:ascii="Arial" w:hAnsi="Arial" w:cs="Arial"/>
          <w:color w:val="000000"/>
          <w:sz w:val="24"/>
          <w:szCs w:val="24"/>
          <w:lang w:val="ro-RO" w:eastAsia="ro-RO"/>
        </w:rPr>
      </w:pPr>
      <w:r w:rsidRPr="00592B06">
        <w:rPr>
          <w:rFonts w:ascii="Arial" w:hAnsi="Arial" w:cs="Arial"/>
          <w:color w:val="000000"/>
          <w:sz w:val="24"/>
          <w:szCs w:val="24"/>
          <w:lang w:val="ro-RO" w:eastAsia="ro-RO"/>
        </w:rPr>
        <w:t>În sesiune ordinară, de doua ori pe semestru;</w:t>
      </w:r>
    </w:p>
    <w:p w:rsidR="00306B73" w:rsidRPr="00592B06" w:rsidRDefault="00306B73" w:rsidP="00592B06">
      <w:pPr>
        <w:numPr>
          <w:ilvl w:val="0"/>
          <w:numId w:val="22"/>
        </w:numPr>
        <w:spacing w:after="0" w:line="240" w:lineRule="auto"/>
        <w:jc w:val="both"/>
        <w:textAlignment w:val="baseline"/>
        <w:rPr>
          <w:rFonts w:ascii="Arial" w:hAnsi="Arial" w:cs="Arial"/>
          <w:color w:val="000000"/>
          <w:sz w:val="24"/>
          <w:szCs w:val="24"/>
          <w:lang w:val="ro-RO" w:eastAsia="ro-RO"/>
        </w:rPr>
      </w:pPr>
      <w:r w:rsidRPr="00592B06">
        <w:rPr>
          <w:rFonts w:ascii="Arial" w:hAnsi="Arial" w:cs="Arial"/>
          <w:color w:val="000000"/>
          <w:sz w:val="24"/>
          <w:szCs w:val="24"/>
          <w:lang w:val="ro-RO" w:eastAsia="ro-RO"/>
        </w:rPr>
        <w:t>În sesiune extraordinară, ori de câte ori este nevoie.</w:t>
      </w:r>
    </w:p>
    <w:p w:rsidR="00592B06" w:rsidRDefault="00592B06" w:rsidP="00592B06">
      <w:pPr>
        <w:spacing w:after="0" w:line="240" w:lineRule="auto"/>
        <w:jc w:val="both"/>
        <w:rPr>
          <w:rFonts w:ascii="Arial" w:hAnsi="Arial" w:cs="Arial"/>
          <w:color w:val="000000"/>
          <w:sz w:val="24"/>
          <w:szCs w:val="24"/>
          <w:lang w:val="ro-RO" w:eastAsia="ro-RO"/>
        </w:rPr>
      </w:pPr>
    </w:p>
    <w:p w:rsidR="00306B73" w:rsidRPr="00592B06" w:rsidRDefault="009E44C7" w:rsidP="00592B06">
      <w:pPr>
        <w:spacing w:after="0" w:line="240" w:lineRule="auto"/>
        <w:jc w:val="both"/>
        <w:rPr>
          <w:rFonts w:ascii="Arial" w:hAnsi="Arial" w:cs="Arial"/>
          <w:sz w:val="24"/>
          <w:szCs w:val="24"/>
          <w:lang w:val="ro-RO" w:eastAsia="ro-RO"/>
        </w:rPr>
      </w:pPr>
      <w:bookmarkStart w:id="0" w:name="_GoBack"/>
      <w:bookmarkEnd w:id="0"/>
      <w:r w:rsidRPr="00592B06">
        <w:rPr>
          <w:rFonts w:ascii="Arial" w:hAnsi="Arial" w:cs="Arial"/>
          <w:b/>
          <w:bCs/>
          <w:color w:val="000000"/>
          <w:sz w:val="24"/>
          <w:szCs w:val="24"/>
          <w:lang w:val="ro-RO" w:eastAsia="ro-RO"/>
        </w:rPr>
        <w:t>Art. 13</w:t>
      </w:r>
      <w:r w:rsidR="00306B73" w:rsidRPr="00592B06">
        <w:rPr>
          <w:rFonts w:ascii="Arial" w:hAnsi="Arial" w:cs="Arial"/>
          <w:color w:val="000000"/>
          <w:sz w:val="24"/>
          <w:szCs w:val="24"/>
          <w:lang w:val="ro-RO" w:eastAsia="ro-RO"/>
        </w:rPr>
        <w:t xml:space="preserve"> (1)Convocarea Adunării Generale ordinara a Consiliului Școlar al Elevilor Junior se  realizează  de către  Biroul Executiv al Consiliului Școlar al Elevilor Junior cu cel puțin 5 zile lucrătoare înainte de dată desfășurării.</w:t>
      </w:r>
    </w:p>
    <w:p w:rsidR="00306B73" w:rsidRPr="00592B06" w:rsidRDefault="00306B73" w:rsidP="00592B06">
      <w:pPr>
        <w:spacing w:after="0" w:line="240" w:lineRule="auto"/>
        <w:jc w:val="both"/>
        <w:rPr>
          <w:rFonts w:ascii="Arial" w:hAnsi="Arial" w:cs="Arial"/>
          <w:sz w:val="24"/>
          <w:szCs w:val="24"/>
          <w:lang w:val="ro-RO" w:eastAsia="ro-RO"/>
        </w:rPr>
      </w:pPr>
      <w:r w:rsidRPr="00592B06">
        <w:rPr>
          <w:rFonts w:ascii="Arial" w:hAnsi="Arial" w:cs="Arial"/>
          <w:b/>
          <w:bCs/>
          <w:color w:val="000000"/>
          <w:sz w:val="24"/>
          <w:szCs w:val="24"/>
          <w:lang w:val="ro-RO" w:eastAsia="ro-RO"/>
        </w:rPr>
        <w:t>(2)</w:t>
      </w:r>
      <w:r w:rsidRPr="00592B06">
        <w:rPr>
          <w:rFonts w:ascii="Arial" w:hAnsi="Arial" w:cs="Arial"/>
          <w:color w:val="000000"/>
          <w:sz w:val="24"/>
          <w:szCs w:val="24"/>
          <w:lang w:val="ro-RO" w:eastAsia="ro-RO"/>
        </w:rPr>
        <w:t xml:space="preserve"> În convocare se vor preciza data, ora și locul unde se desfășoara ședința Adunarii Generale, precum si ordinea de zi  propusă de Biroul Executiv al Consiliului Școlar al Elevilor Junior.</w:t>
      </w:r>
    </w:p>
    <w:p w:rsidR="00306B73" w:rsidRPr="00592B06" w:rsidRDefault="009E44C7" w:rsidP="00592B06">
      <w:pPr>
        <w:spacing w:after="0" w:line="240" w:lineRule="auto"/>
        <w:jc w:val="both"/>
        <w:rPr>
          <w:rFonts w:ascii="Arial" w:hAnsi="Arial" w:cs="Arial"/>
          <w:sz w:val="24"/>
          <w:szCs w:val="24"/>
          <w:lang w:val="ro-RO" w:eastAsia="ro-RO"/>
        </w:rPr>
      </w:pPr>
      <w:r w:rsidRPr="00592B06">
        <w:rPr>
          <w:rFonts w:ascii="Arial" w:hAnsi="Arial" w:cs="Arial"/>
          <w:b/>
          <w:bCs/>
          <w:color w:val="000000"/>
          <w:sz w:val="24"/>
          <w:szCs w:val="24"/>
          <w:lang w:val="ro-RO" w:eastAsia="ro-RO"/>
        </w:rPr>
        <w:t>Art. 14</w:t>
      </w:r>
      <w:r w:rsidR="00306B73" w:rsidRPr="00592B06">
        <w:rPr>
          <w:rFonts w:ascii="Arial" w:hAnsi="Arial" w:cs="Arial"/>
          <w:b/>
          <w:bCs/>
          <w:color w:val="000000"/>
          <w:sz w:val="24"/>
          <w:szCs w:val="24"/>
          <w:lang w:val="ro-RO" w:eastAsia="ro-RO"/>
        </w:rPr>
        <w:t>.</w:t>
      </w:r>
      <w:r w:rsidR="00306B73" w:rsidRPr="00592B06">
        <w:rPr>
          <w:rFonts w:ascii="Arial" w:hAnsi="Arial" w:cs="Arial"/>
          <w:color w:val="000000"/>
          <w:sz w:val="24"/>
          <w:szCs w:val="24"/>
          <w:lang w:val="ro-RO" w:eastAsia="ro-RO"/>
        </w:rPr>
        <w:t xml:space="preserve"> Convocarea Adunării Generale Extraordinare se face la inițitiva Biroul Executiv al Consiliului Școlar al Elevilor Junior, sau a 1/3 din membrii Adunării Generale.</w:t>
      </w:r>
    </w:p>
    <w:p w:rsidR="00306B73" w:rsidRPr="00592B06" w:rsidRDefault="00306B73" w:rsidP="00592B06">
      <w:pPr>
        <w:spacing w:after="0" w:line="240" w:lineRule="auto"/>
        <w:jc w:val="both"/>
        <w:rPr>
          <w:rFonts w:ascii="Arial" w:hAnsi="Arial" w:cs="Arial"/>
          <w:sz w:val="24"/>
          <w:szCs w:val="24"/>
          <w:lang w:val="ro-RO" w:eastAsia="ro-RO"/>
        </w:rPr>
      </w:pPr>
      <w:r w:rsidRPr="00592B06">
        <w:rPr>
          <w:rFonts w:ascii="Arial" w:hAnsi="Arial" w:cs="Arial"/>
          <w:b/>
          <w:bCs/>
          <w:color w:val="000000"/>
          <w:sz w:val="24"/>
          <w:szCs w:val="24"/>
          <w:lang w:val="ro-RO" w:eastAsia="ro-RO"/>
        </w:rPr>
        <w:t>Art. 1</w:t>
      </w:r>
      <w:r w:rsidR="009E44C7" w:rsidRPr="00592B06">
        <w:rPr>
          <w:rFonts w:ascii="Arial" w:hAnsi="Arial" w:cs="Arial"/>
          <w:b/>
          <w:bCs/>
          <w:color w:val="000000"/>
          <w:sz w:val="24"/>
          <w:szCs w:val="24"/>
          <w:lang w:val="ro-RO" w:eastAsia="ro-RO"/>
        </w:rPr>
        <w:t>5</w:t>
      </w:r>
      <w:r w:rsidRPr="00592B06">
        <w:rPr>
          <w:rFonts w:ascii="Arial" w:hAnsi="Arial" w:cs="Arial"/>
          <w:color w:val="000000"/>
          <w:sz w:val="24"/>
          <w:szCs w:val="24"/>
          <w:lang w:val="ro-RO" w:eastAsia="ro-RO"/>
        </w:rPr>
        <w:t xml:space="preserve">. </w:t>
      </w:r>
      <w:r w:rsidRPr="00592B06">
        <w:rPr>
          <w:rFonts w:ascii="Arial" w:hAnsi="Arial" w:cs="Arial"/>
          <w:b/>
          <w:bCs/>
          <w:color w:val="000000"/>
          <w:sz w:val="24"/>
          <w:szCs w:val="24"/>
          <w:lang w:val="ro-RO" w:eastAsia="ro-RO"/>
        </w:rPr>
        <w:t>(1)</w:t>
      </w:r>
      <w:r w:rsidRPr="00592B06">
        <w:rPr>
          <w:rFonts w:ascii="Arial" w:hAnsi="Arial" w:cs="Arial"/>
          <w:color w:val="000000"/>
          <w:sz w:val="24"/>
          <w:szCs w:val="24"/>
          <w:lang w:val="ro-RO" w:eastAsia="ro-RO"/>
        </w:rPr>
        <w:t xml:space="preserve"> Adunarea Generală este valabil constituită dacă sunt prezenți cel puțin  2/3 din totalul membriilor Adunării Generale.</w:t>
      </w:r>
    </w:p>
    <w:p w:rsidR="00306B73" w:rsidRPr="00592B06" w:rsidRDefault="00306B73" w:rsidP="00592B06">
      <w:pPr>
        <w:spacing w:after="0" w:line="240" w:lineRule="auto"/>
        <w:jc w:val="both"/>
        <w:rPr>
          <w:rFonts w:ascii="Arial" w:hAnsi="Arial" w:cs="Arial"/>
          <w:sz w:val="24"/>
          <w:szCs w:val="24"/>
          <w:lang w:val="ro-RO" w:eastAsia="ro-RO"/>
        </w:rPr>
      </w:pPr>
      <w:r w:rsidRPr="00592B06">
        <w:rPr>
          <w:rFonts w:ascii="Arial" w:hAnsi="Arial" w:cs="Arial"/>
          <w:b/>
          <w:bCs/>
          <w:color w:val="000000"/>
          <w:sz w:val="24"/>
          <w:szCs w:val="24"/>
          <w:lang w:val="ro-RO" w:eastAsia="ro-RO"/>
        </w:rPr>
        <w:t xml:space="preserve">(2) </w:t>
      </w:r>
      <w:r w:rsidRPr="00592B06">
        <w:rPr>
          <w:rFonts w:ascii="Arial" w:hAnsi="Arial" w:cs="Arial"/>
          <w:color w:val="000000"/>
          <w:sz w:val="24"/>
          <w:szCs w:val="24"/>
          <w:lang w:val="ro-RO" w:eastAsia="ro-RO"/>
        </w:rPr>
        <w:t>Hotărârile Adunarii Generale se adoptă cu votul a cel puțin 2/3 din din totalul membriilor Adunării Generale.</w:t>
      </w:r>
    </w:p>
    <w:p w:rsidR="00306B73" w:rsidRPr="00592B06" w:rsidRDefault="00306B73" w:rsidP="00592B06">
      <w:pPr>
        <w:spacing w:after="0" w:line="240" w:lineRule="auto"/>
        <w:jc w:val="both"/>
        <w:rPr>
          <w:rFonts w:ascii="Arial" w:hAnsi="Arial" w:cs="Arial"/>
          <w:sz w:val="24"/>
          <w:szCs w:val="24"/>
          <w:lang w:val="ro-RO" w:eastAsia="ro-RO"/>
        </w:rPr>
      </w:pPr>
      <w:r w:rsidRPr="00592B06">
        <w:rPr>
          <w:rFonts w:ascii="Arial" w:hAnsi="Arial" w:cs="Arial"/>
          <w:b/>
          <w:bCs/>
          <w:color w:val="000000"/>
          <w:sz w:val="24"/>
          <w:szCs w:val="24"/>
          <w:lang w:val="ro-RO" w:eastAsia="ro-RO"/>
        </w:rPr>
        <w:t xml:space="preserve">(3) </w:t>
      </w:r>
      <w:r w:rsidRPr="00592B06">
        <w:rPr>
          <w:rFonts w:ascii="Arial" w:hAnsi="Arial" w:cs="Arial"/>
          <w:color w:val="000000"/>
          <w:sz w:val="24"/>
          <w:szCs w:val="24"/>
          <w:lang w:val="ro-RO" w:eastAsia="ro-RO"/>
        </w:rPr>
        <w:t>Fiecare membru are dreptul la un singur vot.</w:t>
      </w:r>
    </w:p>
    <w:p w:rsidR="00306B73" w:rsidRPr="00592B06" w:rsidRDefault="00306B73" w:rsidP="00592B06">
      <w:pPr>
        <w:spacing w:after="0" w:line="240" w:lineRule="auto"/>
        <w:jc w:val="both"/>
        <w:rPr>
          <w:rFonts w:ascii="Arial" w:hAnsi="Arial" w:cs="Arial"/>
          <w:sz w:val="24"/>
          <w:szCs w:val="24"/>
          <w:lang w:val="ro-RO" w:eastAsia="ro-RO"/>
        </w:rPr>
      </w:pPr>
      <w:r w:rsidRPr="00592B06">
        <w:rPr>
          <w:rFonts w:ascii="Arial" w:hAnsi="Arial" w:cs="Arial"/>
          <w:b/>
          <w:bCs/>
          <w:color w:val="000000"/>
          <w:sz w:val="24"/>
          <w:szCs w:val="24"/>
          <w:lang w:val="ro-RO" w:eastAsia="ro-RO"/>
        </w:rPr>
        <w:t>(4)</w:t>
      </w:r>
      <w:r w:rsidRPr="00592B06">
        <w:rPr>
          <w:rFonts w:ascii="Arial" w:hAnsi="Arial" w:cs="Arial"/>
          <w:color w:val="000000"/>
          <w:sz w:val="24"/>
          <w:szCs w:val="24"/>
          <w:lang w:val="ro-RO" w:eastAsia="ro-RO"/>
        </w:rPr>
        <w:t xml:space="preserve"> Fiecare ședință sau dezbatere se consemnează într-un registru special de catre secretarul Consiliului Școlar al Elevilor Junior.</w:t>
      </w:r>
    </w:p>
    <w:p w:rsidR="00306B73" w:rsidRPr="00592B06" w:rsidRDefault="00306B73" w:rsidP="00592B06">
      <w:pPr>
        <w:spacing w:after="0" w:line="240" w:lineRule="auto"/>
        <w:rPr>
          <w:rFonts w:ascii="Arial" w:hAnsi="Arial" w:cs="Arial"/>
          <w:sz w:val="24"/>
          <w:szCs w:val="24"/>
          <w:lang w:val="ro-RO" w:eastAsia="ro-RO"/>
        </w:rPr>
      </w:pPr>
      <w:r w:rsidRPr="00592B06">
        <w:rPr>
          <w:rFonts w:ascii="Arial" w:hAnsi="Arial" w:cs="Arial"/>
          <w:b/>
          <w:bCs/>
          <w:color w:val="000000"/>
          <w:sz w:val="24"/>
          <w:szCs w:val="24"/>
          <w:lang w:val="ro-RO" w:eastAsia="ro-RO"/>
        </w:rPr>
        <w:t xml:space="preserve">(5) </w:t>
      </w:r>
      <w:r w:rsidRPr="00592B06">
        <w:rPr>
          <w:rFonts w:ascii="Arial" w:hAnsi="Arial" w:cs="Arial"/>
          <w:color w:val="000000"/>
          <w:sz w:val="24"/>
          <w:szCs w:val="24"/>
          <w:lang w:val="ro-RO" w:eastAsia="ro-RO"/>
        </w:rPr>
        <w:t>Prezidarea ședințelor se face de președintele Consiliului Școlar al Elevilor Junior. În lipsa acestuia, se respectă ordinea succesiunii membrilor Biroului Executiv.</w:t>
      </w:r>
    </w:p>
    <w:p w:rsidR="00306B73" w:rsidRPr="00592B06" w:rsidRDefault="00306B73" w:rsidP="00592B06">
      <w:pPr>
        <w:spacing w:after="0" w:line="240" w:lineRule="auto"/>
        <w:rPr>
          <w:rFonts w:ascii="Arial" w:hAnsi="Arial" w:cs="Arial"/>
          <w:color w:val="000000"/>
          <w:sz w:val="24"/>
          <w:szCs w:val="24"/>
          <w:lang w:val="ro-RO" w:eastAsia="ro-RO"/>
        </w:rPr>
      </w:pPr>
      <w:r w:rsidRPr="00592B06">
        <w:rPr>
          <w:rFonts w:ascii="Arial" w:hAnsi="Arial" w:cs="Arial"/>
          <w:b/>
          <w:bCs/>
          <w:color w:val="000000"/>
          <w:sz w:val="24"/>
          <w:szCs w:val="24"/>
          <w:lang w:val="ro-RO" w:eastAsia="ro-RO"/>
        </w:rPr>
        <w:t xml:space="preserve">(6) </w:t>
      </w:r>
      <w:r w:rsidRPr="00592B06">
        <w:rPr>
          <w:rFonts w:ascii="Arial" w:hAnsi="Arial" w:cs="Arial"/>
          <w:color w:val="000000"/>
          <w:sz w:val="24"/>
          <w:szCs w:val="24"/>
          <w:lang w:val="ro-RO" w:eastAsia="ro-RO"/>
        </w:rPr>
        <w:t>Prezența în sală a oricărei persoane din afara Adunării Generale a CȘE Junior se permite cu acordul a ⅔ din numărul membrilor Adunării Generale.</w:t>
      </w:r>
    </w:p>
    <w:p w:rsidR="009E44C7" w:rsidRPr="00592B06" w:rsidRDefault="009E44C7" w:rsidP="00592B06">
      <w:pPr>
        <w:spacing w:after="0" w:line="240" w:lineRule="auto"/>
        <w:rPr>
          <w:rFonts w:ascii="Arial" w:hAnsi="Arial" w:cs="Arial"/>
          <w:color w:val="000000"/>
          <w:sz w:val="24"/>
          <w:szCs w:val="24"/>
          <w:lang w:val="ro-RO" w:eastAsia="ro-RO"/>
        </w:rPr>
      </w:pPr>
      <w:r w:rsidRPr="00592B06">
        <w:rPr>
          <w:rFonts w:ascii="Arial" w:hAnsi="Arial" w:cs="Arial"/>
          <w:b/>
          <w:color w:val="000000"/>
          <w:sz w:val="24"/>
          <w:szCs w:val="24"/>
          <w:lang w:val="ro-RO" w:eastAsia="ro-RO"/>
        </w:rPr>
        <w:lastRenderedPageBreak/>
        <w:t xml:space="preserve">(7)  </w:t>
      </w:r>
      <w:r w:rsidRPr="00592B06">
        <w:rPr>
          <w:rFonts w:ascii="Arial" w:hAnsi="Arial" w:cs="Arial"/>
          <w:color w:val="000000"/>
          <w:sz w:val="24"/>
          <w:szCs w:val="24"/>
          <w:lang w:val="ro-RO" w:eastAsia="ro-RO"/>
        </w:rPr>
        <w:t>Adunarea Generală este forul suprem de decizie al Consiliului Școlar al Elevilor Junior și are competență decizională asupra oricărui element ce nu este stipulat prin act normativ, act administrativ sau prin Regulamentul de Organizare și Funcționare al Consiliului Național al Elevilor.</w:t>
      </w:r>
    </w:p>
    <w:p w:rsidR="00306B73" w:rsidRPr="00592B06" w:rsidRDefault="00306B73" w:rsidP="00592B06">
      <w:pPr>
        <w:spacing w:after="0" w:line="240" w:lineRule="auto"/>
        <w:rPr>
          <w:rFonts w:ascii="Arial" w:hAnsi="Arial" w:cs="Arial"/>
          <w:sz w:val="24"/>
          <w:szCs w:val="24"/>
          <w:lang w:val="ro-RO" w:eastAsia="ro-RO"/>
        </w:rPr>
      </w:pPr>
    </w:p>
    <w:p w:rsidR="00306B73" w:rsidRPr="00592B06" w:rsidRDefault="009E44C7" w:rsidP="00592B06">
      <w:pPr>
        <w:spacing w:after="0" w:line="240" w:lineRule="auto"/>
        <w:rPr>
          <w:rFonts w:ascii="Arial" w:hAnsi="Arial" w:cs="Arial"/>
          <w:color w:val="000000"/>
          <w:sz w:val="24"/>
          <w:szCs w:val="24"/>
          <w:lang w:val="ro-RO" w:eastAsia="ro-RO"/>
        </w:rPr>
      </w:pPr>
      <w:r w:rsidRPr="00592B06">
        <w:rPr>
          <w:rFonts w:ascii="Arial" w:hAnsi="Arial" w:cs="Arial"/>
          <w:b/>
          <w:color w:val="000000"/>
          <w:sz w:val="24"/>
          <w:szCs w:val="24"/>
          <w:lang w:val="ro-RO" w:eastAsia="ro-RO"/>
        </w:rPr>
        <w:t>Art. 16</w:t>
      </w:r>
      <w:r w:rsidRPr="00592B06">
        <w:rPr>
          <w:rFonts w:ascii="Arial" w:hAnsi="Arial" w:cs="Arial"/>
          <w:b/>
          <w:bCs/>
          <w:color w:val="000000"/>
          <w:sz w:val="24"/>
          <w:szCs w:val="24"/>
          <w:lang w:val="ro-RO" w:eastAsia="ro-RO"/>
        </w:rPr>
        <w:t xml:space="preserve"> </w:t>
      </w:r>
      <w:r w:rsidR="00306B73" w:rsidRPr="00592B06">
        <w:rPr>
          <w:rFonts w:ascii="Arial" w:hAnsi="Arial" w:cs="Arial"/>
          <w:color w:val="000000"/>
          <w:sz w:val="24"/>
          <w:szCs w:val="24"/>
          <w:lang w:val="ro-RO" w:eastAsia="ro-RO"/>
        </w:rPr>
        <w:t xml:space="preserve">Atribuțiile </w:t>
      </w:r>
      <w:r w:rsidRPr="00592B06">
        <w:rPr>
          <w:rFonts w:ascii="Arial" w:hAnsi="Arial" w:cs="Arial"/>
          <w:color w:val="000000"/>
          <w:sz w:val="24"/>
          <w:szCs w:val="24"/>
          <w:lang w:val="ro-RO" w:eastAsia="ro-RO"/>
        </w:rPr>
        <w:t>exclusive ale Adunării Generale</w:t>
      </w:r>
      <w:r w:rsidR="00306B73" w:rsidRPr="00592B06">
        <w:rPr>
          <w:rFonts w:ascii="Arial" w:hAnsi="Arial" w:cs="Arial"/>
          <w:color w:val="000000"/>
          <w:sz w:val="24"/>
          <w:szCs w:val="24"/>
          <w:lang w:val="ro-RO" w:eastAsia="ro-RO"/>
        </w:rPr>
        <w:t xml:space="preserve"> sunt:</w:t>
      </w:r>
    </w:p>
    <w:p w:rsidR="00306B73" w:rsidRPr="00592B06" w:rsidRDefault="00306B73" w:rsidP="00592B06">
      <w:pPr>
        <w:spacing w:after="0" w:line="240" w:lineRule="auto"/>
        <w:rPr>
          <w:rFonts w:ascii="Arial" w:hAnsi="Arial" w:cs="Arial"/>
          <w:sz w:val="24"/>
          <w:szCs w:val="24"/>
          <w:lang w:val="ro-RO" w:eastAsia="ro-RO"/>
        </w:rPr>
      </w:pPr>
      <w:r w:rsidRPr="00592B06">
        <w:rPr>
          <w:rFonts w:ascii="Arial" w:hAnsi="Arial" w:cs="Arial"/>
          <w:color w:val="000000"/>
          <w:sz w:val="24"/>
          <w:szCs w:val="24"/>
          <w:lang w:val="ro-RO" w:eastAsia="ro-RO"/>
        </w:rPr>
        <w:t>- stabilirea programului de activitate;</w:t>
      </w:r>
    </w:p>
    <w:p w:rsidR="00306B73" w:rsidRPr="00592B06" w:rsidRDefault="00306B73" w:rsidP="00592B06">
      <w:pPr>
        <w:spacing w:after="0" w:line="240" w:lineRule="auto"/>
        <w:rPr>
          <w:rFonts w:ascii="Arial" w:hAnsi="Arial" w:cs="Arial"/>
          <w:sz w:val="24"/>
          <w:szCs w:val="24"/>
          <w:lang w:val="ro-RO" w:eastAsia="ro-RO"/>
        </w:rPr>
      </w:pPr>
      <w:r w:rsidRPr="00592B06">
        <w:rPr>
          <w:rFonts w:ascii="Arial" w:hAnsi="Arial" w:cs="Arial"/>
          <w:color w:val="000000"/>
          <w:sz w:val="24"/>
          <w:szCs w:val="24"/>
          <w:lang w:val="ro-RO" w:eastAsia="ro-RO"/>
        </w:rPr>
        <w:t>- demiterea membrilor Biroului Executiv.</w:t>
      </w:r>
    </w:p>
    <w:p w:rsidR="00306B73" w:rsidRPr="00592B06" w:rsidRDefault="00306B73" w:rsidP="00592B06">
      <w:pPr>
        <w:spacing w:after="0" w:line="240" w:lineRule="auto"/>
        <w:rPr>
          <w:rFonts w:ascii="Arial" w:hAnsi="Arial" w:cs="Arial"/>
          <w:sz w:val="24"/>
          <w:szCs w:val="24"/>
          <w:lang w:val="ro-RO" w:eastAsia="ro-RO"/>
        </w:rPr>
      </w:pPr>
      <w:r w:rsidRPr="00592B06">
        <w:rPr>
          <w:rFonts w:ascii="Arial" w:hAnsi="Arial" w:cs="Arial"/>
          <w:color w:val="000000"/>
          <w:sz w:val="24"/>
          <w:szCs w:val="24"/>
          <w:lang w:val="ro-RO" w:eastAsia="ro-RO"/>
        </w:rPr>
        <w:t>- rezbaterea rapoartelor de activitate;</w:t>
      </w:r>
    </w:p>
    <w:p w:rsidR="00306B73" w:rsidRPr="00592B06" w:rsidRDefault="00306B73" w:rsidP="00592B06">
      <w:pPr>
        <w:spacing w:after="0" w:line="240" w:lineRule="auto"/>
        <w:jc w:val="both"/>
        <w:rPr>
          <w:rFonts w:ascii="Arial" w:hAnsi="Arial" w:cs="Arial"/>
          <w:sz w:val="24"/>
          <w:szCs w:val="24"/>
          <w:lang w:val="ro-RO" w:eastAsia="ro-RO"/>
        </w:rPr>
      </w:pPr>
      <w:r w:rsidRPr="00592B06">
        <w:rPr>
          <w:rFonts w:ascii="Arial" w:hAnsi="Arial" w:cs="Arial"/>
          <w:color w:val="000000"/>
          <w:sz w:val="24"/>
          <w:szCs w:val="24"/>
          <w:lang w:val="ro-RO" w:eastAsia="ro-RO"/>
        </w:rPr>
        <w:t>- propunerea de membrii onorifici;</w:t>
      </w:r>
    </w:p>
    <w:p w:rsidR="009E44C7" w:rsidRPr="00592B06" w:rsidRDefault="009E44C7" w:rsidP="00592B06">
      <w:pPr>
        <w:spacing w:after="0" w:line="240" w:lineRule="auto"/>
        <w:jc w:val="both"/>
        <w:rPr>
          <w:rFonts w:ascii="Arial" w:hAnsi="Arial" w:cs="Arial"/>
          <w:b/>
          <w:bCs/>
          <w:color w:val="000000"/>
          <w:sz w:val="24"/>
          <w:szCs w:val="24"/>
          <w:u w:val="single"/>
          <w:lang w:val="ro-RO" w:eastAsia="ro-RO"/>
        </w:rPr>
      </w:pPr>
    </w:p>
    <w:p w:rsidR="00306B73" w:rsidRPr="00592B06" w:rsidRDefault="00306B73" w:rsidP="00592B06">
      <w:pPr>
        <w:spacing w:after="0" w:line="240" w:lineRule="auto"/>
        <w:jc w:val="both"/>
        <w:rPr>
          <w:rFonts w:ascii="Arial" w:hAnsi="Arial" w:cs="Arial"/>
          <w:b/>
          <w:bCs/>
          <w:color w:val="000000"/>
          <w:sz w:val="24"/>
          <w:szCs w:val="24"/>
          <w:u w:val="single"/>
          <w:lang w:val="ro-RO" w:eastAsia="ro-RO"/>
        </w:rPr>
      </w:pPr>
      <w:r w:rsidRPr="00592B06">
        <w:rPr>
          <w:rFonts w:ascii="Arial" w:hAnsi="Arial" w:cs="Arial"/>
          <w:b/>
          <w:bCs/>
          <w:color w:val="000000"/>
          <w:sz w:val="24"/>
          <w:szCs w:val="24"/>
          <w:u w:val="single"/>
          <w:lang w:val="ro-RO" w:eastAsia="ro-RO"/>
        </w:rPr>
        <w:t>CAP. 7 Biroul Executiv</w:t>
      </w:r>
    </w:p>
    <w:p w:rsidR="00306B73" w:rsidRPr="00592B06" w:rsidRDefault="00306B73" w:rsidP="00592B06">
      <w:pPr>
        <w:spacing w:after="0" w:line="240" w:lineRule="auto"/>
        <w:jc w:val="both"/>
        <w:rPr>
          <w:rFonts w:ascii="Arial" w:hAnsi="Arial" w:cs="Arial"/>
          <w:b/>
          <w:bCs/>
          <w:color w:val="000000"/>
          <w:sz w:val="24"/>
          <w:szCs w:val="24"/>
          <w:u w:val="single"/>
          <w:lang w:val="ro-RO" w:eastAsia="ro-RO"/>
        </w:rPr>
      </w:pPr>
    </w:p>
    <w:p w:rsidR="00306B73" w:rsidRPr="00592B06" w:rsidRDefault="009E44C7" w:rsidP="00592B06">
      <w:pPr>
        <w:spacing w:after="0" w:line="240" w:lineRule="auto"/>
        <w:jc w:val="both"/>
        <w:rPr>
          <w:rFonts w:ascii="Arial" w:hAnsi="Arial" w:cs="Arial"/>
          <w:sz w:val="24"/>
          <w:szCs w:val="24"/>
          <w:lang w:val="ro-RO" w:eastAsia="ro-RO"/>
        </w:rPr>
      </w:pPr>
      <w:r w:rsidRPr="00592B06">
        <w:rPr>
          <w:rFonts w:ascii="Arial" w:hAnsi="Arial" w:cs="Arial"/>
          <w:b/>
          <w:bCs/>
          <w:color w:val="000000"/>
          <w:sz w:val="24"/>
          <w:szCs w:val="24"/>
          <w:lang w:val="ro-RO" w:eastAsia="ro-RO"/>
        </w:rPr>
        <w:t>Art. 17</w:t>
      </w:r>
      <w:r w:rsidRPr="00592B06">
        <w:rPr>
          <w:rFonts w:ascii="Arial" w:hAnsi="Arial" w:cs="Arial"/>
          <w:bCs/>
          <w:color w:val="000000"/>
          <w:sz w:val="24"/>
          <w:szCs w:val="24"/>
          <w:lang w:val="ro-RO" w:eastAsia="ro-RO"/>
        </w:rPr>
        <w:t xml:space="preserve"> </w:t>
      </w:r>
      <w:r w:rsidR="00306B73" w:rsidRPr="00592B06">
        <w:rPr>
          <w:rFonts w:ascii="Arial" w:hAnsi="Arial" w:cs="Arial"/>
          <w:bCs/>
          <w:color w:val="000000"/>
          <w:sz w:val="24"/>
          <w:szCs w:val="24"/>
          <w:lang w:val="ro-RO" w:eastAsia="ro-RO"/>
        </w:rPr>
        <w:t>Atribuțiile</w:t>
      </w:r>
      <w:r w:rsidRPr="00592B06">
        <w:rPr>
          <w:rFonts w:ascii="Arial" w:hAnsi="Arial" w:cs="Arial"/>
          <w:bCs/>
          <w:color w:val="000000"/>
          <w:sz w:val="24"/>
          <w:szCs w:val="24"/>
          <w:lang w:val="ro-RO" w:eastAsia="ro-RO"/>
        </w:rPr>
        <w:t xml:space="preserve"> </w:t>
      </w:r>
      <w:r w:rsidR="00306B73" w:rsidRPr="00592B06">
        <w:rPr>
          <w:rFonts w:ascii="Arial" w:hAnsi="Arial" w:cs="Arial"/>
          <w:bCs/>
          <w:color w:val="000000"/>
          <w:sz w:val="24"/>
          <w:szCs w:val="24"/>
          <w:lang w:val="ro-RO" w:eastAsia="ro-RO"/>
        </w:rPr>
        <w:t xml:space="preserve"> Biroului Executiv sunt:</w:t>
      </w:r>
    </w:p>
    <w:p w:rsidR="00306B73" w:rsidRPr="00592B06" w:rsidRDefault="00306B73" w:rsidP="00592B06">
      <w:pPr>
        <w:spacing w:after="0" w:line="240" w:lineRule="auto"/>
        <w:jc w:val="both"/>
        <w:rPr>
          <w:rFonts w:ascii="Arial" w:hAnsi="Arial" w:cs="Arial"/>
          <w:sz w:val="24"/>
          <w:szCs w:val="24"/>
          <w:lang w:val="ro-RO" w:eastAsia="ro-RO"/>
        </w:rPr>
      </w:pPr>
      <w:r w:rsidRPr="00592B06">
        <w:rPr>
          <w:rFonts w:ascii="Arial" w:hAnsi="Arial" w:cs="Arial"/>
          <w:color w:val="000000"/>
          <w:sz w:val="24"/>
          <w:szCs w:val="24"/>
          <w:lang w:val="ro-RO" w:eastAsia="ro-RO"/>
        </w:rPr>
        <w:t>-convocarea Adunării Generale;</w:t>
      </w:r>
    </w:p>
    <w:p w:rsidR="00306B73" w:rsidRPr="00592B06" w:rsidRDefault="00306B73" w:rsidP="00592B06">
      <w:pPr>
        <w:spacing w:after="0" w:line="240" w:lineRule="auto"/>
        <w:jc w:val="both"/>
        <w:rPr>
          <w:rFonts w:ascii="Arial" w:hAnsi="Arial" w:cs="Arial"/>
          <w:sz w:val="24"/>
          <w:szCs w:val="24"/>
          <w:lang w:val="ro-RO" w:eastAsia="ro-RO"/>
        </w:rPr>
      </w:pPr>
      <w:r w:rsidRPr="00592B06">
        <w:rPr>
          <w:rFonts w:ascii="Arial" w:hAnsi="Arial" w:cs="Arial"/>
          <w:color w:val="000000"/>
          <w:sz w:val="24"/>
          <w:szCs w:val="24"/>
          <w:lang w:val="ro-RO" w:eastAsia="ro-RO"/>
        </w:rPr>
        <w:t>-elaborarea ordinei de zi a ședințelor;</w:t>
      </w:r>
    </w:p>
    <w:p w:rsidR="00306B73" w:rsidRPr="00592B06" w:rsidRDefault="00306B73" w:rsidP="00592B06">
      <w:pPr>
        <w:spacing w:after="0" w:line="240" w:lineRule="auto"/>
        <w:jc w:val="both"/>
        <w:rPr>
          <w:rFonts w:ascii="Arial" w:hAnsi="Arial" w:cs="Arial"/>
          <w:sz w:val="24"/>
          <w:szCs w:val="24"/>
          <w:lang w:val="ro-RO" w:eastAsia="ro-RO"/>
        </w:rPr>
      </w:pPr>
      <w:r w:rsidRPr="00592B06">
        <w:rPr>
          <w:rFonts w:ascii="Arial" w:hAnsi="Arial" w:cs="Arial"/>
          <w:color w:val="000000"/>
          <w:sz w:val="24"/>
          <w:szCs w:val="24"/>
          <w:lang w:val="ro-RO" w:eastAsia="ro-RO"/>
        </w:rPr>
        <w:t>-elaborarea raportului de activitate la finalul fiecărui semestru;</w:t>
      </w:r>
    </w:p>
    <w:p w:rsidR="00306B73" w:rsidRPr="00592B06" w:rsidRDefault="00306B73" w:rsidP="00592B06">
      <w:pPr>
        <w:spacing w:after="0" w:line="240" w:lineRule="auto"/>
        <w:jc w:val="both"/>
        <w:rPr>
          <w:rFonts w:ascii="Arial" w:hAnsi="Arial" w:cs="Arial"/>
          <w:sz w:val="24"/>
          <w:szCs w:val="24"/>
          <w:lang w:val="ro-RO" w:eastAsia="ro-RO"/>
        </w:rPr>
      </w:pPr>
      <w:r w:rsidRPr="00592B06">
        <w:rPr>
          <w:rFonts w:ascii="Arial" w:hAnsi="Arial" w:cs="Arial"/>
          <w:color w:val="000000"/>
          <w:sz w:val="24"/>
          <w:szCs w:val="24"/>
          <w:lang w:val="ro-RO" w:eastAsia="ro-RO"/>
        </w:rPr>
        <w:t>- propunerea și implementarea de  proiectele la nivel scolar și de a le prezenta direcțiunii, respectiv Inspectoratul Școlar Județean după informarea Consiliului Județean al Elevilor.</w:t>
      </w:r>
    </w:p>
    <w:p w:rsidR="009E44C7" w:rsidRPr="00592B06" w:rsidRDefault="009E44C7" w:rsidP="00592B06">
      <w:pPr>
        <w:spacing w:after="0" w:line="240" w:lineRule="auto"/>
        <w:rPr>
          <w:rFonts w:ascii="Arial" w:hAnsi="Arial" w:cs="Arial"/>
          <w:color w:val="000000"/>
          <w:sz w:val="24"/>
          <w:szCs w:val="24"/>
          <w:lang w:val="ro-RO" w:eastAsia="ro-RO"/>
        </w:rPr>
      </w:pPr>
    </w:p>
    <w:p w:rsidR="009E44C7" w:rsidRPr="00592B06" w:rsidRDefault="009E44C7" w:rsidP="00592B06">
      <w:pPr>
        <w:spacing w:after="0" w:line="240" w:lineRule="auto"/>
        <w:rPr>
          <w:rFonts w:ascii="Arial" w:hAnsi="Arial" w:cs="Arial"/>
          <w:b/>
          <w:bCs/>
          <w:color w:val="000000"/>
          <w:sz w:val="24"/>
          <w:szCs w:val="24"/>
          <w:lang w:val="ro-RO"/>
        </w:rPr>
      </w:pPr>
      <w:r w:rsidRPr="00592B06">
        <w:rPr>
          <w:rFonts w:ascii="Arial" w:hAnsi="Arial" w:cs="Arial"/>
          <w:b/>
          <w:color w:val="000000"/>
          <w:sz w:val="24"/>
          <w:szCs w:val="24"/>
          <w:lang w:val="ro-RO" w:eastAsia="ro-RO"/>
        </w:rPr>
        <w:t xml:space="preserve">Art. 18 </w:t>
      </w:r>
      <w:r w:rsidRPr="00592B06">
        <w:rPr>
          <w:rFonts w:ascii="Arial" w:hAnsi="Arial" w:cs="Arial"/>
          <w:color w:val="000000"/>
          <w:sz w:val="24"/>
          <w:szCs w:val="24"/>
          <w:lang w:val="ro-RO" w:eastAsia="ro-RO"/>
        </w:rPr>
        <w:t>Atribuțiile membrilor Biroului Executiv al Consiliului Școlar al Elevilor Junior  sunt aceleași cu atribuțiile funcțiilor omoloage de la nivelul Biroului Executiv al Consiliului Școlar al Elevilor, stipulate în Regulamentul de Organizare și Funcționare al Consiliului Național al Elevilor, adaptate la gradul de proporționalitate și maturitate</w:t>
      </w:r>
    </w:p>
    <w:p w:rsidR="009E44C7" w:rsidRPr="00592B06" w:rsidRDefault="009E44C7" w:rsidP="00592B06">
      <w:pPr>
        <w:spacing w:after="0" w:line="240" w:lineRule="auto"/>
        <w:jc w:val="both"/>
        <w:rPr>
          <w:rFonts w:ascii="Arial" w:hAnsi="Arial" w:cs="Arial"/>
          <w:sz w:val="24"/>
          <w:szCs w:val="24"/>
          <w:lang w:val="ro-RO" w:eastAsia="ro-RO"/>
        </w:rPr>
      </w:pPr>
      <w:r w:rsidRPr="00592B06">
        <w:rPr>
          <w:rFonts w:ascii="Arial" w:hAnsi="Arial" w:cs="Arial"/>
          <w:b/>
          <w:bCs/>
          <w:color w:val="000000"/>
          <w:sz w:val="24"/>
          <w:szCs w:val="24"/>
          <w:lang w:val="ro-RO" w:eastAsia="ro-RO"/>
        </w:rPr>
        <w:t xml:space="preserve">Art. 19 </w:t>
      </w:r>
      <w:r w:rsidRPr="00592B06">
        <w:rPr>
          <w:rFonts w:ascii="Arial" w:hAnsi="Arial" w:cs="Arial"/>
          <w:bCs/>
          <w:color w:val="000000"/>
          <w:sz w:val="24"/>
          <w:szCs w:val="24"/>
          <w:lang w:val="ro-RO" w:eastAsia="ro-RO"/>
        </w:rPr>
        <w:t>Calitatea de membru al Biroului Executiv se pierde prin:</w:t>
      </w:r>
    </w:p>
    <w:p w:rsidR="009E44C7" w:rsidRPr="00592B06" w:rsidRDefault="009E44C7" w:rsidP="00592B06">
      <w:pPr>
        <w:numPr>
          <w:ilvl w:val="0"/>
          <w:numId w:val="19"/>
        </w:numPr>
        <w:spacing w:after="0" w:line="240" w:lineRule="auto"/>
        <w:jc w:val="both"/>
        <w:textAlignment w:val="baseline"/>
        <w:rPr>
          <w:rFonts w:ascii="Arial" w:hAnsi="Arial" w:cs="Arial"/>
          <w:color w:val="000000"/>
          <w:sz w:val="24"/>
          <w:szCs w:val="24"/>
          <w:lang w:val="ro-RO" w:eastAsia="ro-RO"/>
        </w:rPr>
      </w:pPr>
      <w:r w:rsidRPr="00592B06">
        <w:rPr>
          <w:rFonts w:ascii="Arial" w:hAnsi="Arial" w:cs="Arial"/>
          <w:color w:val="000000"/>
          <w:sz w:val="24"/>
          <w:szCs w:val="24"/>
          <w:lang w:val="ro-RO" w:eastAsia="ro-RO"/>
        </w:rPr>
        <w:t>Demisie, adresată în scris Biroului Executiv al Consiliul Școlar al Elevilor Junior.</w:t>
      </w:r>
    </w:p>
    <w:p w:rsidR="009E44C7" w:rsidRPr="00592B06" w:rsidRDefault="009E44C7" w:rsidP="00592B06">
      <w:pPr>
        <w:numPr>
          <w:ilvl w:val="0"/>
          <w:numId w:val="19"/>
        </w:numPr>
        <w:spacing w:after="0" w:line="240" w:lineRule="auto"/>
        <w:jc w:val="both"/>
        <w:textAlignment w:val="baseline"/>
        <w:rPr>
          <w:rFonts w:ascii="Arial" w:hAnsi="Arial" w:cs="Arial"/>
          <w:color w:val="000000"/>
          <w:sz w:val="24"/>
          <w:szCs w:val="24"/>
          <w:lang w:val="ro-RO" w:eastAsia="ro-RO"/>
        </w:rPr>
      </w:pPr>
      <w:r w:rsidRPr="00592B06">
        <w:rPr>
          <w:rFonts w:ascii="Arial" w:hAnsi="Arial" w:cs="Arial"/>
          <w:color w:val="000000"/>
          <w:sz w:val="24"/>
          <w:szCs w:val="24"/>
          <w:lang w:val="ro-RO" w:eastAsia="ro-RO"/>
        </w:rPr>
        <w:t>Demiterea, hotărătă de majoritatea calificată a  Adunării Generală pentru nerespectarea prezentului statut și al regulamentului interior sau orice alt motiv ar prejudicia interesele morale sau materiale ale  Consiliul Școlar al Elevilor Junior. Persoana în cauză are dreptul de a se apăra.</w:t>
      </w:r>
    </w:p>
    <w:p w:rsidR="00592B06" w:rsidRDefault="00592B06" w:rsidP="00592B06">
      <w:pPr>
        <w:spacing w:after="0" w:line="240" w:lineRule="auto"/>
        <w:jc w:val="both"/>
        <w:rPr>
          <w:rFonts w:ascii="Arial" w:hAnsi="Arial" w:cs="Arial"/>
          <w:sz w:val="24"/>
          <w:szCs w:val="24"/>
          <w:lang w:val="ro-RO" w:eastAsia="ro-RO"/>
        </w:rPr>
      </w:pPr>
    </w:p>
    <w:p w:rsidR="00306B73" w:rsidRPr="00592B06" w:rsidRDefault="009E44C7" w:rsidP="00592B06">
      <w:pPr>
        <w:spacing w:after="0" w:line="240" w:lineRule="auto"/>
        <w:jc w:val="both"/>
        <w:rPr>
          <w:rFonts w:ascii="Arial" w:hAnsi="Arial" w:cs="Arial"/>
          <w:sz w:val="24"/>
          <w:szCs w:val="24"/>
          <w:lang w:val="ro-RO" w:eastAsia="ro-RO"/>
        </w:rPr>
      </w:pPr>
      <w:r w:rsidRPr="00592B06">
        <w:rPr>
          <w:rFonts w:ascii="Arial" w:hAnsi="Arial" w:cs="Arial"/>
          <w:b/>
          <w:bCs/>
          <w:color w:val="000000"/>
          <w:sz w:val="24"/>
          <w:szCs w:val="24"/>
          <w:lang w:val="ro-RO" w:eastAsia="ro-RO"/>
        </w:rPr>
        <w:t>Art. 20</w:t>
      </w:r>
      <w:r w:rsidR="0012508F" w:rsidRPr="00592B06">
        <w:rPr>
          <w:rFonts w:ascii="Arial" w:hAnsi="Arial" w:cs="Arial"/>
          <w:b/>
          <w:bCs/>
          <w:color w:val="000000"/>
          <w:sz w:val="24"/>
          <w:szCs w:val="24"/>
          <w:lang w:val="ro-RO" w:eastAsia="ro-RO"/>
        </w:rPr>
        <w:t xml:space="preserve">  </w:t>
      </w:r>
      <w:r w:rsidR="00306B73" w:rsidRPr="00592B06">
        <w:rPr>
          <w:rFonts w:ascii="Arial" w:hAnsi="Arial" w:cs="Arial"/>
          <w:color w:val="000000"/>
          <w:sz w:val="24"/>
          <w:szCs w:val="24"/>
          <w:lang w:val="ro-RO" w:eastAsia="ro-RO"/>
        </w:rPr>
        <w:t>Atribuțiile exclusive președintelui :</w:t>
      </w:r>
    </w:p>
    <w:p w:rsidR="00306B73" w:rsidRPr="00592B06" w:rsidRDefault="00306B73" w:rsidP="00592B06">
      <w:pPr>
        <w:spacing w:after="0" w:line="240" w:lineRule="auto"/>
        <w:jc w:val="both"/>
        <w:rPr>
          <w:rFonts w:ascii="Arial" w:hAnsi="Arial" w:cs="Arial"/>
          <w:sz w:val="24"/>
          <w:szCs w:val="24"/>
          <w:lang w:val="ro-RO" w:eastAsia="ro-RO"/>
        </w:rPr>
      </w:pPr>
      <w:r w:rsidRPr="00592B06">
        <w:rPr>
          <w:rFonts w:ascii="Arial" w:hAnsi="Arial" w:cs="Arial"/>
          <w:color w:val="000000"/>
          <w:sz w:val="24"/>
          <w:szCs w:val="24"/>
          <w:lang w:val="ro-RO" w:eastAsia="ro-RO"/>
        </w:rPr>
        <w:t>-prezidarea ședințelor AG;</w:t>
      </w:r>
    </w:p>
    <w:p w:rsidR="00306B73" w:rsidRPr="00592B06" w:rsidRDefault="00306B73" w:rsidP="00592B06">
      <w:pPr>
        <w:spacing w:after="0" w:line="240" w:lineRule="auto"/>
        <w:jc w:val="both"/>
        <w:rPr>
          <w:rFonts w:ascii="Arial" w:hAnsi="Arial" w:cs="Arial"/>
          <w:sz w:val="24"/>
          <w:szCs w:val="24"/>
          <w:lang w:val="ro-RO" w:eastAsia="ro-RO"/>
        </w:rPr>
      </w:pPr>
      <w:r w:rsidRPr="00592B06">
        <w:rPr>
          <w:rFonts w:ascii="Arial" w:hAnsi="Arial" w:cs="Arial"/>
          <w:color w:val="000000"/>
          <w:sz w:val="24"/>
          <w:szCs w:val="24"/>
          <w:lang w:val="ro-RO" w:eastAsia="ro-RO"/>
        </w:rPr>
        <w:t>-păstrarea legaturii cu direcțiunea școlii și cu Consiliul Județean al Elevilor;</w:t>
      </w:r>
    </w:p>
    <w:p w:rsidR="00306B73" w:rsidRPr="00592B06" w:rsidRDefault="00306B73" w:rsidP="00592B06">
      <w:pPr>
        <w:spacing w:after="0" w:line="240" w:lineRule="auto"/>
        <w:jc w:val="both"/>
        <w:rPr>
          <w:rFonts w:ascii="Arial" w:hAnsi="Arial" w:cs="Arial"/>
          <w:sz w:val="24"/>
          <w:szCs w:val="24"/>
          <w:lang w:val="ro-RO" w:eastAsia="ro-RO"/>
        </w:rPr>
      </w:pPr>
      <w:r w:rsidRPr="00592B06">
        <w:rPr>
          <w:rFonts w:ascii="Arial" w:hAnsi="Arial" w:cs="Arial"/>
          <w:color w:val="000000"/>
          <w:sz w:val="24"/>
          <w:szCs w:val="24"/>
          <w:lang w:val="ro-RO" w:eastAsia="ro-RO"/>
        </w:rPr>
        <w:t>- semnarea proceselor verbale și avizarea proiectelor derulate sub egida CȘE Junior</w:t>
      </w:r>
    </w:p>
    <w:p w:rsidR="00306B73" w:rsidRPr="00592B06" w:rsidRDefault="00306B73" w:rsidP="00592B06">
      <w:pPr>
        <w:spacing w:after="0" w:line="240" w:lineRule="auto"/>
        <w:jc w:val="both"/>
        <w:rPr>
          <w:rFonts w:ascii="Arial" w:hAnsi="Arial" w:cs="Arial"/>
          <w:sz w:val="24"/>
          <w:szCs w:val="24"/>
          <w:lang w:val="ro-RO" w:eastAsia="ro-RO"/>
        </w:rPr>
      </w:pPr>
      <w:r w:rsidRPr="00592B06">
        <w:rPr>
          <w:rFonts w:ascii="Arial" w:hAnsi="Arial" w:cs="Arial"/>
          <w:b/>
          <w:bCs/>
          <w:color w:val="000000"/>
          <w:sz w:val="24"/>
          <w:szCs w:val="24"/>
          <w:lang w:val="ro-RO" w:eastAsia="ro-RO"/>
        </w:rPr>
        <w:t xml:space="preserve">- </w:t>
      </w:r>
      <w:r w:rsidRPr="00592B06">
        <w:rPr>
          <w:rFonts w:ascii="Arial" w:hAnsi="Arial" w:cs="Arial"/>
          <w:color w:val="000000"/>
          <w:sz w:val="24"/>
          <w:szCs w:val="24"/>
          <w:lang w:val="ro-RO" w:eastAsia="ro-RO"/>
        </w:rPr>
        <w:t xml:space="preserve">Președintele CȘE Junior este membru cu statut de observator în cadrul Consiliului Județean al Elevilor. </w:t>
      </w:r>
      <w:r w:rsidRPr="00592B06">
        <w:rPr>
          <w:rFonts w:ascii="Arial" w:hAnsi="Arial" w:cs="Arial"/>
          <w:b/>
          <w:bCs/>
          <w:color w:val="000000"/>
          <w:sz w:val="24"/>
          <w:szCs w:val="24"/>
          <w:lang w:val="ro-RO" w:eastAsia="ro-RO"/>
        </w:rPr>
        <w:t> </w:t>
      </w:r>
    </w:p>
    <w:p w:rsidR="00306B73" w:rsidRPr="00592B06" w:rsidRDefault="00306B73" w:rsidP="00592B06">
      <w:pPr>
        <w:spacing w:after="0" w:line="240" w:lineRule="auto"/>
        <w:jc w:val="both"/>
        <w:rPr>
          <w:rFonts w:ascii="Arial" w:hAnsi="Arial" w:cs="Arial"/>
          <w:color w:val="000000"/>
          <w:sz w:val="24"/>
          <w:szCs w:val="24"/>
          <w:lang w:val="ro-RO" w:eastAsia="ro-RO"/>
        </w:rPr>
      </w:pPr>
      <w:r w:rsidRPr="00592B06">
        <w:rPr>
          <w:rFonts w:ascii="Arial" w:hAnsi="Arial" w:cs="Arial"/>
          <w:color w:val="000000"/>
          <w:sz w:val="24"/>
          <w:szCs w:val="24"/>
          <w:lang w:val="ro-RO" w:eastAsia="ro-RO"/>
        </w:rPr>
        <w:t xml:space="preserve">- În cazul în care școala are în componența sa atât ciclul gimnazial cât și ciclul liceal, președintele CȘE Junior este membru </w:t>
      </w:r>
      <w:r w:rsidR="0012508F" w:rsidRPr="00592B06">
        <w:rPr>
          <w:rFonts w:ascii="Arial" w:hAnsi="Arial" w:cs="Arial"/>
          <w:color w:val="000000"/>
          <w:sz w:val="24"/>
          <w:szCs w:val="24"/>
          <w:lang w:val="ro-RO" w:eastAsia="ro-RO"/>
        </w:rPr>
        <w:tab/>
      </w:r>
      <w:r w:rsidRPr="00592B06">
        <w:rPr>
          <w:rFonts w:ascii="Arial" w:hAnsi="Arial" w:cs="Arial"/>
          <w:color w:val="000000"/>
          <w:sz w:val="24"/>
          <w:szCs w:val="24"/>
          <w:lang w:val="ro-RO" w:eastAsia="ro-RO"/>
        </w:rPr>
        <w:t xml:space="preserve">în cadrul Adunării Generale a Consiliului Școlar al Elevilor și a Biroului Executiv al Consiliului Școlar al Elevilor. </w:t>
      </w:r>
    </w:p>
    <w:p w:rsidR="00B04D51" w:rsidRPr="00592B06" w:rsidRDefault="00B04D51" w:rsidP="00592B06">
      <w:pPr>
        <w:spacing w:after="0" w:line="240" w:lineRule="auto"/>
        <w:jc w:val="both"/>
        <w:rPr>
          <w:rFonts w:ascii="Arial" w:hAnsi="Arial" w:cs="Arial"/>
          <w:color w:val="000000"/>
          <w:sz w:val="24"/>
          <w:szCs w:val="24"/>
          <w:lang w:val="ro-RO" w:eastAsia="ro-RO"/>
        </w:rPr>
      </w:pPr>
    </w:p>
    <w:p w:rsidR="0012508F" w:rsidRPr="00592B06" w:rsidRDefault="0012508F" w:rsidP="00592B06">
      <w:pPr>
        <w:spacing w:after="0" w:line="240" w:lineRule="auto"/>
        <w:jc w:val="both"/>
        <w:rPr>
          <w:rFonts w:ascii="Arial" w:hAnsi="Arial" w:cs="Arial"/>
          <w:bCs/>
          <w:color w:val="000000"/>
          <w:sz w:val="24"/>
          <w:szCs w:val="24"/>
          <w:u w:val="single"/>
          <w:lang w:val="ro-RO" w:eastAsia="ro-RO"/>
        </w:rPr>
      </w:pPr>
      <w:r w:rsidRPr="00592B06">
        <w:rPr>
          <w:rFonts w:ascii="Arial" w:hAnsi="Arial" w:cs="Arial"/>
          <w:b/>
          <w:color w:val="000000"/>
          <w:sz w:val="24"/>
          <w:szCs w:val="24"/>
          <w:lang w:val="ro-RO" w:eastAsia="ro-RO"/>
        </w:rPr>
        <w:t xml:space="preserve">Art. 21 </w:t>
      </w:r>
      <w:r w:rsidRPr="00592B06">
        <w:rPr>
          <w:rFonts w:ascii="Arial" w:hAnsi="Arial" w:cs="Arial"/>
          <w:color w:val="000000"/>
          <w:sz w:val="24"/>
          <w:szCs w:val="24"/>
          <w:lang w:val="ro-RO" w:eastAsia="ro-RO"/>
        </w:rPr>
        <w:t>Atribuțiile vicepreședintelui sunt:</w:t>
      </w:r>
    </w:p>
    <w:p w:rsidR="00B04D51" w:rsidRPr="00592B06" w:rsidRDefault="00B04D51" w:rsidP="00592B06">
      <w:pPr>
        <w:spacing w:after="0" w:line="240" w:lineRule="auto"/>
        <w:jc w:val="both"/>
        <w:rPr>
          <w:rFonts w:ascii="Arial" w:hAnsi="Arial" w:cs="Arial"/>
          <w:color w:val="000000"/>
          <w:sz w:val="24"/>
          <w:szCs w:val="24"/>
          <w:lang w:val="ro-RO" w:eastAsia="ro-RO"/>
        </w:rPr>
      </w:pPr>
      <w:r w:rsidRPr="00592B06">
        <w:rPr>
          <w:rFonts w:ascii="Arial" w:hAnsi="Arial" w:cs="Arial"/>
          <w:color w:val="000000"/>
          <w:sz w:val="24"/>
          <w:szCs w:val="24"/>
          <w:lang w:val="ro-RO" w:eastAsia="ro-RO"/>
        </w:rPr>
        <w:lastRenderedPageBreak/>
        <w:t>- să ofere consiliere și sprijin departamentelor din cadrul CȘE Junior</w:t>
      </w:r>
    </w:p>
    <w:p w:rsidR="00B04D51" w:rsidRPr="00592B06" w:rsidRDefault="00B04D51" w:rsidP="00592B06">
      <w:pPr>
        <w:spacing w:after="0" w:line="240" w:lineRule="auto"/>
        <w:jc w:val="both"/>
        <w:rPr>
          <w:rFonts w:ascii="Arial" w:hAnsi="Arial" w:cs="Arial"/>
          <w:sz w:val="24"/>
          <w:szCs w:val="24"/>
          <w:lang w:val="ro-RO" w:eastAsia="ro-RO"/>
        </w:rPr>
      </w:pPr>
      <w:r w:rsidRPr="00592B06">
        <w:rPr>
          <w:rFonts w:ascii="Arial" w:hAnsi="Arial" w:cs="Arial"/>
          <w:color w:val="000000"/>
          <w:sz w:val="24"/>
          <w:szCs w:val="24"/>
          <w:lang w:val="ro-RO" w:eastAsia="ro-RO"/>
        </w:rPr>
        <w:t>- să reprezinte CȘE Junior în absența președintelui.</w:t>
      </w:r>
    </w:p>
    <w:p w:rsidR="00306B73" w:rsidRPr="00592B06" w:rsidRDefault="00306B73" w:rsidP="00592B06">
      <w:pPr>
        <w:spacing w:after="0" w:line="240" w:lineRule="auto"/>
        <w:rPr>
          <w:rFonts w:ascii="Arial" w:hAnsi="Arial" w:cs="Arial"/>
          <w:sz w:val="24"/>
          <w:szCs w:val="24"/>
          <w:lang w:val="ro-RO" w:eastAsia="ro-RO"/>
        </w:rPr>
      </w:pPr>
    </w:p>
    <w:p w:rsidR="00306B73" w:rsidRPr="00592B06" w:rsidRDefault="0012508F" w:rsidP="00592B06">
      <w:pPr>
        <w:spacing w:after="0" w:line="240" w:lineRule="auto"/>
        <w:jc w:val="both"/>
        <w:rPr>
          <w:rFonts w:ascii="Arial" w:hAnsi="Arial" w:cs="Arial"/>
          <w:sz w:val="24"/>
          <w:szCs w:val="24"/>
          <w:lang w:val="ro-RO" w:eastAsia="ro-RO"/>
        </w:rPr>
      </w:pPr>
      <w:r w:rsidRPr="00592B06">
        <w:rPr>
          <w:rFonts w:ascii="Arial" w:hAnsi="Arial" w:cs="Arial"/>
          <w:b/>
          <w:bCs/>
          <w:color w:val="000000"/>
          <w:sz w:val="24"/>
          <w:szCs w:val="24"/>
          <w:lang w:val="ro-RO" w:eastAsia="ro-RO"/>
        </w:rPr>
        <w:t xml:space="preserve">Art. 22 </w:t>
      </w:r>
      <w:r w:rsidRPr="00592B06">
        <w:rPr>
          <w:rFonts w:ascii="Arial" w:hAnsi="Arial" w:cs="Arial"/>
          <w:bCs/>
          <w:color w:val="000000"/>
          <w:sz w:val="24"/>
          <w:szCs w:val="24"/>
          <w:lang w:val="ro-RO" w:eastAsia="ro-RO"/>
        </w:rPr>
        <w:t>Atribuțiile secretarului sunt:</w:t>
      </w:r>
    </w:p>
    <w:p w:rsidR="00306B73" w:rsidRPr="00592B06" w:rsidRDefault="00306B73" w:rsidP="00592B06">
      <w:pPr>
        <w:spacing w:after="0" w:line="240" w:lineRule="auto"/>
        <w:rPr>
          <w:rFonts w:ascii="Arial" w:hAnsi="Arial" w:cs="Arial"/>
          <w:sz w:val="24"/>
          <w:szCs w:val="24"/>
          <w:lang w:val="ro-RO" w:eastAsia="ro-RO"/>
        </w:rPr>
      </w:pPr>
    </w:p>
    <w:p w:rsidR="00306B73" w:rsidRPr="00592B06" w:rsidRDefault="00306B73" w:rsidP="00592B06">
      <w:pPr>
        <w:spacing w:after="0" w:line="240" w:lineRule="auto"/>
        <w:jc w:val="both"/>
        <w:rPr>
          <w:rFonts w:ascii="Arial" w:hAnsi="Arial" w:cs="Arial"/>
          <w:sz w:val="24"/>
          <w:szCs w:val="24"/>
          <w:lang w:val="ro-RO" w:eastAsia="ro-RO"/>
        </w:rPr>
      </w:pPr>
      <w:r w:rsidRPr="00592B06">
        <w:rPr>
          <w:rFonts w:ascii="Arial" w:hAnsi="Arial" w:cs="Arial"/>
          <w:b/>
          <w:bCs/>
          <w:color w:val="000000"/>
          <w:sz w:val="24"/>
          <w:szCs w:val="24"/>
          <w:lang w:val="ro-RO" w:eastAsia="ro-RO"/>
        </w:rPr>
        <w:t>-</w:t>
      </w:r>
      <w:r w:rsidRPr="00592B06">
        <w:rPr>
          <w:rFonts w:ascii="Arial" w:hAnsi="Arial" w:cs="Arial"/>
          <w:color w:val="000000"/>
          <w:sz w:val="24"/>
          <w:szCs w:val="24"/>
          <w:lang w:val="ro-RO" w:eastAsia="ro-RO"/>
        </w:rPr>
        <w:t>Secretarul are obligația de a realiza toate procesele verbale ale ședințelor și dezbaterilor, consemnate într-un registru special.</w:t>
      </w:r>
    </w:p>
    <w:p w:rsidR="00306B73" w:rsidRPr="00592B06" w:rsidRDefault="00306B73" w:rsidP="00592B06">
      <w:pPr>
        <w:spacing w:after="0" w:line="240" w:lineRule="auto"/>
        <w:jc w:val="both"/>
        <w:rPr>
          <w:rFonts w:ascii="Arial" w:hAnsi="Arial" w:cs="Arial"/>
          <w:sz w:val="24"/>
          <w:szCs w:val="24"/>
          <w:lang w:val="ro-RO" w:eastAsia="ro-RO"/>
        </w:rPr>
      </w:pPr>
      <w:r w:rsidRPr="00592B06">
        <w:rPr>
          <w:rFonts w:ascii="Arial" w:hAnsi="Arial" w:cs="Arial"/>
          <w:color w:val="000000"/>
          <w:sz w:val="24"/>
          <w:szCs w:val="24"/>
          <w:lang w:val="ro-RO" w:eastAsia="ro-RO"/>
        </w:rPr>
        <w:t>-Secretarul are obligația de a menține activă comunicarea dintre membrii CȘE și Biroul Executiv</w:t>
      </w:r>
    </w:p>
    <w:p w:rsidR="00592B06" w:rsidRDefault="00592B06" w:rsidP="00592B06">
      <w:pPr>
        <w:spacing w:after="0" w:line="240" w:lineRule="auto"/>
        <w:jc w:val="both"/>
        <w:rPr>
          <w:rFonts w:ascii="Arial" w:hAnsi="Arial" w:cs="Arial"/>
          <w:b/>
          <w:bCs/>
          <w:color w:val="000000"/>
          <w:sz w:val="24"/>
          <w:szCs w:val="24"/>
          <w:lang w:val="ro-RO" w:eastAsia="ro-RO"/>
        </w:rPr>
      </w:pPr>
    </w:p>
    <w:p w:rsidR="00306B73" w:rsidRPr="00592B06" w:rsidRDefault="00306B73" w:rsidP="00592B06">
      <w:pPr>
        <w:spacing w:after="0" w:line="240" w:lineRule="auto"/>
        <w:jc w:val="both"/>
        <w:rPr>
          <w:rFonts w:ascii="Arial" w:hAnsi="Arial" w:cs="Arial"/>
          <w:b/>
          <w:bCs/>
          <w:color w:val="000000"/>
          <w:sz w:val="24"/>
          <w:szCs w:val="24"/>
          <w:lang w:val="ro-RO" w:eastAsia="ro-RO"/>
        </w:rPr>
      </w:pPr>
      <w:r w:rsidRPr="00592B06">
        <w:rPr>
          <w:rFonts w:ascii="Arial" w:hAnsi="Arial" w:cs="Arial"/>
          <w:b/>
          <w:bCs/>
          <w:color w:val="000000"/>
          <w:sz w:val="24"/>
          <w:szCs w:val="24"/>
          <w:lang w:val="ro-RO" w:eastAsia="ro-RO"/>
        </w:rPr>
        <w:t>CAP. 8. DISPOZIȚII FINALE</w:t>
      </w:r>
    </w:p>
    <w:p w:rsidR="00512DF3" w:rsidRPr="00592B06" w:rsidRDefault="00512DF3" w:rsidP="00592B06">
      <w:pPr>
        <w:spacing w:after="0" w:line="240" w:lineRule="auto"/>
        <w:jc w:val="both"/>
        <w:rPr>
          <w:rFonts w:ascii="Arial" w:hAnsi="Arial" w:cs="Arial"/>
          <w:b/>
          <w:bCs/>
          <w:color w:val="000000"/>
          <w:sz w:val="24"/>
          <w:szCs w:val="24"/>
          <w:lang w:val="ro-RO" w:eastAsia="ro-RO"/>
        </w:rPr>
      </w:pPr>
    </w:p>
    <w:p w:rsidR="00512DF3" w:rsidRPr="00592B06" w:rsidRDefault="0012508F" w:rsidP="00592B06">
      <w:pPr>
        <w:spacing w:after="0" w:line="240" w:lineRule="auto"/>
        <w:jc w:val="both"/>
        <w:rPr>
          <w:rFonts w:ascii="Arial" w:hAnsi="Arial" w:cs="Arial"/>
          <w:sz w:val="24"/>
          <w:szCs w:val="24"/>
          <w:lang w:val="ro-RO" w:eastAsia="ro-RO"/>
        </w:rPr>
      </w:pPr>
      <w:r w:rsidRPr="00592B06">
        <w:rPr>
          <w:rFonts w:ascii="Arial" w:hAnsi="Arial" w:cs="Arial"/>
          <w:b/>
          <w:bCs/>
          <w:color w:val="000000"/>
          <w:sz w:val="24"/>
          <w:szCs w:val="24"/>
          <w:lang w:val="ro-RO" w:eastAsia="ro-RO"/>
        </w:rPr>
        <w:t>Art. 23</w:t>
      </w:r>
      <w:r w:rsidR="00512DF3" w:rsidRPr="00592B06">
        <w:rPr>
          <w:rFonts w:ascii="Arial" w:hAnsi="Arial" w:cs="Arial"/>
          <w:b/>
          <w:bCs/>
          <w:color w:val="000000"/>
          <w:sz w:val="24"/>
          <w:szCs w:val="24"/>
          <w:lang w:val="ro-RO" w:eastAsia="ro-RO"/>
        </w:rPr>
        <w:t xml:space="preserve"> </w:t>
      </w:r>
      <w:r w:rsidR="00512DF3" w:rsidRPr="00592B06">
        <w:rPr>
          <w:rFonts w:ascii="Arial" w:hAnsi="Arial" w:cs="Arial"/>
          <w:bCs/>
          <w:color w:val="000000"/>
          <w:sz w:val="24"/>
          <w:szCs w:val="24"/>
          <w:lang w:val="ro-RO" w:eastAsia="ro-RO"/>
        </w:rPr>
        <w:t>Prezentul</w:t>
      </w:r>
      <w:r w:rsidR="007B5FCC" w:rsidRPr="00592B06">
        <w:rPr>
          <w:rFonts w:ascii="Arial" w:hAnsi="Arial" w:cs="Arial"/>
          <w:bCs/>
          <w:color w:val="000000"/>
          <w:sz w:val="24"/>
          <w:szCs w:val="24"/>
          <w:lang w:val="ro-RO" w:eastAsia="ro-RO"/>
        </w:rPr>
        <w:t xml:space="preserve"> statut e realizat</w:t>
      </w:r>
      <w:r w:rsidR="00512DF3" w:rsidRPr="00592B06">
        <w:rPr>
          <w:rFonts w:ascii="Arial" w:hAnsi="Arial" w:cs="Arial"/>
          <w:bCs/>
          <w:color w:val="000000"/>
          <w:sz w:val="24"/>
          <w:szCs w:val="24"/>
          <w:lang w:val="ro-RO" w:eastAsia="ro-RO"/>
        </w:rPr>
        <w:t xml:space="preserve"> în conformitate cu Regulamentul de Organizare și Funcționare al Consiliului Național al Elevilor și Regulamentul de Organizare și Funcționare al Unităților de Învățământ Preuniversitar din România, a cărui prevederi sunt obligatorii pentru toți membrii Consiliului Elevilor. </w:t>
      </w:r>
    </w:p>
    <w:p w:rsidR="00306B73" w:rsidRPr="00592B06" w:rsidRDefault="0012508F" w:rsidP="00592B06">
      <w:pPr>
        <w:spacing w:after="0" w:line="240" w:lineRule="auto"/>
        <w:jc w:val="both"/>
        <w:rPr>
          <w:rFonts w:ascii="Arial" w:hAnsi="Arial" w:cs="Arial"/>
          <w:sz w:val="24"/>
          <w:szCs w:val="24"/>
          <w:lang w:val="ro-RO" w:eastAsia="ro-RO"/>
        </w:rPr>
      </w:pPr>
      <w:r w:rsidRPr="00592B06">
        <w:rPr>
          <w:rFonts w:ascii="Arial" w:hAnsi="Arial" w:cs="Arial"/>
          <w:b/>
          <w:bCs/>
          <w:color w:val="000000"/>
          <w:sz w:val="24"/>
          <w:szCs w:val="24"/>
          <w:lang w:val="ro-RO" w:eastAsia="ro-RO"/>
        </w:rPr>
        <w:t>Art. 24</w:t>
      </w:r>
      <w:r w:rsidR="00306B73" w:rsidRPr="00592B06">
        <w:rPr>
          <w:rFonts w:ascii="Arial" w:hAnsi="Arial" w:cs="Arial"/>
          <w:b/>
          <w:bCs/>
          <w:color w:val="000000"/>
          <w:sz w:val="24"/>
          <w:szCs w:val="24"/>
          <w:lang w:val="ro-RO" w:eastAsia="ro-RO"/>
        </w:rPr>
        <w:t xml:space="preserve"> </w:t>
      </w:r>
      <w:r w:rsidR="00306B73" w:rsidRPr="00592B06">
        <w:rPr>
          <w:rFonts w:ascii="Arial" w:hAnsi="Arial" w:cs="Arial"/>
          <w:color w:val="000000"/>
          <w:sz w:val="24"/>
          <w:szCs w:val="24"/>
          <w:lang w:val="ro-RO" w:eastAsia="ro-RO"/>
        </w:rPr>
        <w:t>Prezentul statut este valabil de la data intrării în vigoare, prin voturile a  cel puțin 2/3 din totalul membriilor Adunării Generale a Consiliului Național al Elevilor. Modificările aduse necesită o majoritate de 2/3 din din totalul membrilor Adunării Generale.</w:t>
      </w:r>
    </w:p>
    <w:p w:rsidR="00306B73" w:rsidRPr="00592B06" w:rsidRDefault="00306B73" w:rsidP="00592B06">
      <w:pPr>
        <w:spacing w:after="0" w:line="240" w:lineRule="auto"/>
        <w:rPr>
          <w:rFonts w:ascii="Arial" w:hAnsi="Arial" w:cs="Arial"/>
          <w:sz w:val="24"/>
          <w:szCs w:val="24"/>
          <w:lang w:val="ro-RO"/>
        </w:rPr>
      </w:pPr>
    </w:p>
    <w:p w:rsidR="00BC52AE" w:rsidRPr="00592B06" w:rsidRDefault="00BC52AE" w:rsidP="00592B06">
      <w:pPr>
        <w:spacing w:after="0" w:line="240" w:lineRule="auto"/>
        <w:jc w:val="both"/>
        <w:rPr>
          <w:rFonts w:ascii="Arial" w:hAnsi="Arial" w:cs="Arial"/>
          <w:sz w:val="24"/>
          <w:szCs w:val="24"/>
          <w:lang w:val="it-IT"/>
        </w:rPr>
      </w:pPr>
    </w:p>
    <w:sectPr w:rsidR="00BC52AE" w:rsidRPr="00592B06" w:rsidSect="003F39FB">
      <w:headerReference w:type="default" r:id="rId9"/>
      <w:footerReference w:type="default" r:id="rId10"/>
      <w:pgSz w:w="12240" w:h="15840"/>
      <w:pgMar w:top="2160" w:right="144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1A7" w:rsidRDefault="00CD11A7" w:rsidP="00B136CB">
      <w:pPr>
        <w:spacing w:after="0" w:line="240" w:lineRule="auto"/>
      </w:pPr>
      <w:r>
        <w:separator/>
      </w:r>
    </w:p>
  </w:endnote>
  <w:endnote w:type="continuationSeparator" w:id="0">
    <w:p w:rsidR="00CD11A7" w:rsidRDefault="00CD11A7" w:rsidP="00B13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1A4" w:rsidRPr="00C06888" w:rsidRDefault="00C721A4" w:rsidP="00C721A4">
    <w:pPr>
      <w:pStyle w:val="Header"/>
      <w:jc w:val="right"/>
      <w:rPr>
        <w:rFonts w:cs="Lucida Sans Unicode"/>
        <w:color w:val="7F7F7F"/>
      </w:rPr>
    </w:pPr>
    <w:r>
      <w:tab/>
    </w:r>
    <w:proofErr w:type="spellStart"/>
    <w:r w:rsidRPr="00C06888">
      <w:rPr>
        <w:rFonts w:cs="Lucida Sans Unicode"/>
        <w:color w:val="7F7F7F"/>
      </w:rPr>
      <w:t>Consiliul</w:t>
    </w:r>
    <w:proofErr w:type="spellEnd"/>
    <w:r w:rsidRPr="00C06888">
      <w:rPr>
        <w:rFonts w:cs="Lucida Sans Unicode"/>
        <w:color w:val="7F7F7F"/>
      </w:rPr>
      <w:t xml:space="preserve"> </w:t>
    </w:r>
    <w:proofErr w:type="spellStart"/>
    <w:r w:rsidRPr="00C06888">
      <w:rPr>
        <w:rFonts w:cs="Lucida Sans Unicode"/>
        <w:color w:val="7F7F7F"/>
      </w:rPr>
      <w:t>Naţional</w:t>
    </w:r>
    <w:proofErr w:type="spellEnd"/>
    <w:r w:rsidRPr="00C06888">
      <w:rPr>
        <w:rFonts w:cs="Lucida Sans Unicode"/>
        <w:color w:val="7F7F7F"/>
      </w:rPr>
      <w:t xml:space="preserve"> al </w:t>
    </w:r>
    <w:proofErr w:type="spellStart"/>
    <w:r w:rsidRPr="00C06888">
      <w:rPr>
        <w:rFonts w:cs="Lucida Sans Unicode"/>
        <w:color w:val="7F7F7F"/>
      </w:rPr>
      <w:t>Elevilor</w:t>
    </w:r>
    <w:proofErr w:type="spellEnd"/>
  </w:p>
  <w:p w:rsidR="00C721A4" w:rsidRPr="00C06888" w:rsidRDefault="00C721A4" w:rsidP="00C721A4">
    <w:pPr>
      <w:pStyle w:val="Header"/>
      <w:jc w:val="right"/>
      <w:rPr>
        <w:rFonts w:cs="Lucida Sans Unicode"/>
        <w:color w:val="7F7F7F"/>
        <w:sz w:val="18"/>
        <w:szCs w:val="18"/>
      </w:rPr>
    </w:pPr>
    <w:r w:rsidRPr="00C06888">
      <w:rPr>
        <w:rFonts w:cs="Lucida Sans Unicode"/>
        <w:color w:val="7F7F7F"/>
        <w:sz w:val="18"/>
        <w:szCs w:val="18"/>
      </w:rPr>
      <w:t xml:space="preserve">Tel: </w:t>
    </w:r>
    <w:r>
      <w:rPr>
        <w:rFonts w:cs="Lucida Sans Unicode"/>
        <w:color w:val="7F7F7F"/>
        <w:sz w:val="18"/>
        <w:szCs w:val="18"/>
      </w:rPr>
      <w:t>0746995316/</w:t>
    </w:r>
    <w:r w:rsidRPr="00E7511D">
      <w:rPr>
        <w:rFonts w:cs="Lucida Sans Unicode"/>
        <w:color w:val="7F7F7F"/>
        <w:sz w:val="18"/>
        <w:szCs w:val="18"/>
      </w:rPr>
      <w:t>0753462207</w:t>
    </w:r>
    <w:r>
      <w:rPr>
        <w:rFonts w:cs="Lucida Sans Unicode"/>
        <w:color w:val="7F7F7F"/>
        <w:sz w:val="18"/>
        <w:szCs w:val="18"/>
      </w:rPr>
      <w:t>/</w:t>
    </w:r>
    <w:r w:rsidRPr="00E7511D">
      <w:rPr>
        <w:rFonts w:cs="Lucida Sans Unicode"/>
        <w:color w:val="7F7F7F"/>
        <w:sz w:val="18"/>
        <w:szCs w:val="18"/>
      </w:rPr>
      <w:t>0724245229</w:t>
    </w:r>
  </w:p>
  <w:p w:rsidR="00C721A4" w:rsidRPr="00C06888" w:rsidRDefault="00C721A4" w:rsidP="00C721A4">
    <w:pPr>
      <w:pStyle w:val="Header"/>
      <w:jc w:val="right"/>
      <w:rPr>
        <w:rFonts w:cs="Lucida Sans Unicode"/>
        <w:color w:val="7F7F7F"/>
        <w:sz w:val="18"/>
        <w:szCs w:val="18"/>
      </w:rPr>
    </w:pPr>
    <w:r w:rsidRPr="00C06888">
      <w:rPr>
        <w:rFonts w:cs="Lucida Sans Unicode"/>
        <w:color w:val="7F7F7F"/>
        <w:sz w:val="18"/>
        <w:szCs w:val="18"/>
      </w:rPr>
      <w:t>Email: contact@consiliulelevilor.org</w:t>
    </w:r>
  </w:p>
  <w:p w:rsidR="00C721A4" w:rsidRPr="00C06888" w:rsidRDefault="00C721A4" w:rsidP="00C721A4">
    <w:pPr>
      <w:pStyle w:val="Header"/>
      <w:jc w:val="right"/>
      <w:rPr>
        <w:color w:val="7F7F7F"/>
        <w:sz w:val="18"/>
        <w:szCs w:val="18"/>
      </w:rPr>
    </w:pPr>
    <w:r w:rsidRPr="00C06888">
      <w:rPr>
        <w:rFonts w:cs="Lucida Sans Unicode"/>
        <w:color w:val="7F7F7F"/>
        <w:sz w:val="18"/>
        <w:szCs w:val="18"/>
      </w:rPr>
      <w:t xml:space="preserve">Web: </w:t>
    </w:r>
    <w:r>
      <w:rPr>
        <w:rFonts w:cs="Lucida Sans Unicode"/>
        <w:color w:val="7F7F7F"/>
        <w:sz w:val="18"/>
        <w:szCs w:val="18"/>
        <w:u w:val="single"/>
      </w:rPr>
      <w:t>consiliulelevilor.org</w:t>
    </w:r>
  </w:p>
  <w:p w:rsidR="00C721A4" w:rsidRDefault="00C721A4" w:rsidP="00C721A4">
    <w:pPr>
      <w:pStyle w:val="Footer"/>
      <w:tabs>
        <w:tab w:val="clear" w:pos="4680"/>
        <w:tab w:val="clear" w:pos="9360"/>
        <w:tab w:val="left" w:pos="10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1A7" w:rsidRDefault="00CD11A7" w:rsidP="00B136CB">
      <w:pPr>
        <w:spacing w:after="0" w:line="240" w:lineRule="auto"/>
      </w:pPr>
      <w:r>
        <w:separator/>
      </w:r>
    </w:p>
  </w:footnote>
  <w:footnote w:type="continuationSeparator" w:id="0">
    <w:p w:rsidR="00CD11A7" w:rsidRDefault="00CD11A7" w:rsidP="00B136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2F3" w:rsidRDefault="00630AE9">
    <w:pPr>
      <w:pStyle w:val="Header"/>
    </w:pPr>
    <w:r>
      <w:rPr>
        <w:noProof/>
        <w:lang w:val="en-GB" w:eastAsia="en-GB"/>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4315460" cy="4307840"/>
          <wp:effectExtent l="19050" t="0" r="8890" b="0"/>
          <wp:wrapNone/>
          <wp:docPr id="6" name="Picture 6" descr="10957068_405761659586209_1081043987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957068_405761659586209_1081043987_o"/>
                  <pic:cNvPicPr>
                    <a:picLocks noChangeAspect="1" noChangeArrowheads="1"/>
                  </pic:cNvPicPr>
                </pic:nvPicPr>
                <pic:blipFill>
                  <a:blip r:embed="rId1">
                    <a:lum bright="70000" contrast="-70000"/>
                  </a:blip>
                  <a:srcRect/>
                  <a:stretch>
                    <a:fillRect/>
                  </a:stretch>
                </pic:blipFill>
                <pic:spPr bwMode="auto">
                  <a:xfrm>
                    <a:off x="0" y="0"/>
                    <a:ext cx="4315460" cy="4307840"/>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657728" behindDoc="0" locked="0" layoutInCell="1" allowOverlap="1">
          <wp:simplePos x="0" y="0"/>
          <wp:positionH relativeFrom="column">
            <wp:posOffset>3407410</wp:posOffset>
          </wp:positionH>
          <wp:positionV relativeFrom="paragraph">
            <wp:posOffset>-342900</wp:posOffset>
          </wp:positionV>
          <wp:extent cx="2983865" cy="1228725"/>
          <wp:effectExtent l="19050" t="0" r="6985" b="0"/>
          <wp:wrapNone/>
          <wp:docPr id="4" name="Picture 4" descr="image_vie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_viewer"/>
                  <pic:cNvPicPr>
                    <a:picLocks noChangeAspect="1" noChangeArrowheads="1"/>
                  </pic:cNvPicPr>
                </pic:nvPicPr>
                <pic:blipFill>
                  <a:blip r:embed="rId2"/>
                  <a:srcRect/>
                  <a:stretch>
                    <a:fillRect/>
                  </a:stretch>
                </pic:blipFill>
                <pic:spPr bwMode="auto">
                  <a:xfrm>
                    <a:off x="0" y="0"/>
                    <a:ext cx="2983865" cy="1228725"/>
                  </a:xfrm>
                  <a:prstGeom prst="rect">
                    <a:avLst/>
                  </a:prstGeom>
                  <a:noFill/>
                  <a:ln w="9525">
                    <a:noFill/>
                    <a:miter lim="800000"/>
                    <a:headEnd/>
                    <a:tailEnd/>
                  </a:ln>
                </pic:spPr>
              </pic:pic>
            </a:graphicData>
          </a:graphic>
        </wp:anchor>
      </w:drawing>
    </w:r>
    <w:r w:rsidR="00CD11A7">
      <w:rPr>
        <w:noProof/>
        <w:lang w:val="rm-CH" w:eastAsia="rm-CH"/>
      </w:rPr>
      <w:pict>
        <v:rect id="_x0000_s2053" style="position:absolute;margin-left:387pt;margin-top:-30.95pt;width:2in;height:96.3pt;z-index:251656704;mso-position-horizontal-relative:text;mso-position-vertical-relative:text" strokecolor="white"/>
      </w:pict>
    </w:r>
    <w:r>
      <w:rPr>
        <w:noProof/>
        <w:lang w:val="en-GB" w:eastAsia="en-GB"/>
      </w:rPr>
      <w:drawing>
        <wp:inline distT="0" distB="0" distL="0" distR="0">
          <wp:extent cx="3009265" cy="861060"/>
          <wp:effectExtent l="0" t="0" r="0" b="0"/>
          <wp:docPr id="1" name="Picture 1" descr="m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cs"/>
                  <pic:cNvPicPr>
                    <a:picLocks noChangeAspect="1" noChangeArrowheads="1"/>
                  </pic:cNvPicPr>
                </pic:nvPicPr>
                <pic:blipFill>
                  <a:blip r:embed="rId3"/>
                  <a:srcRect/>
                  <a:stretch>
                    <a:fillRect/>
                  </a:stretch>
                </pic:blipFill>
                <pic:spPr bwMode="auto">
                  <a:xfrm>
                    <a:off x="0" y="0"/>
                    <a:ext cx="3009265" cy="8610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97B3A"/>
    <w:multiLevelType w:val="hybridMultilevel"/>
    <w:tmpl w:val="778E0742"/>
    <w:lvl w:ilvl="0" w:tplc="000018B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57E49"/>
    <w:multiLevelType w:val="hybridMultilevel"/>
    <w:tmpl w:val="BAE6945E"/>
    <w:lvl w:ilvl="0" w:tplc="5E42A812">
      <w:start w:val="1"/>
      <w:numFmt w:val="lowerLetter"/>
      <w:lvlText w:val="%1)"/>
      <w:lvlJc w:val="left"/>
      <w:pPr>
        <w:ind w:left="1080" w:hanging="720"/>
      </w:pPr>
      <w:rPr>
        <w:rFonts w:ascii="Arial" w:eastAsia="Times New Roman" w:hAnsi="Arial" w:cs="Arial"/>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3764EAA"/>
    <w:multiLevelType w:val="hybridMultilevel"/>
    <w:tmpl w:val="11B6B726"/>
    <w:lvl w:ilvl="0" w:tplc="000018B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46C4B"/>
    <w:multiLevelType w:val="hybridMultilevel"/>
    <w:tmpl w:val="A2CCDE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452935"/>
    <w:multiLevelType w:val="hybridMultilevel"/>
    <w:tmpl w:val="49F4769C"/>
    <w:lvl w:ilvl="0" w:tplc="57EEC6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292525"/>
    <w:multiLevelType w:val="hybridMultilevel"/>
    <w:tmpl w:val="57B4EEF2"/>
    <w:lvl w:ilvl="0" w:tplc="000018B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DF3E45"/>
    <w:multiLevelType w:val="multilevel"/>
    <w:tmpl w:val="585C4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1A131A"/>
    <w:multiLevelType w:val="multilevel"/>
    <w:tmpl w:val="EBC6B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D45BEE"/>
    <w:multiLevelType w:val="hybridMultilevel"/>
    <w:tmpl w:val="13B2DB9E"/>
    <w:lvl w:ilvl="0" w:tplc="000018B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571008"/>
    <w:multiLevelType w:val="hybridMultilevel"/>
    <w:tmpl w:val="6284C01E"/>
    <w:lvl w:ilvl="0" w:tplc="000018BE">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C9413B"/>
    <w:multiLevelType w:val="multilevel"/>
    <w:tmpl w:val="6B3E9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650818"/>
    <w:multiLevelType w:val="multilevel"/>
    <w:tmpl w:val="7270C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CC6A45"/>
    <w:multiLevelType w:val="hybridMultilevel"/>
    <w:tmpl w:val="2C6443F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08C696F"/>
    <w:multiLevelType w:val="multilevel"/>
    <w:tmpl w:val="3C0AB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185A1A"/>
    <w:multiLevelType w:val="hybridMultilevel"/>
    <w:tmpl w:val="AB64CBDA"/>
    <w:lvl w:ilvl="0" w:tplc="000018B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BE2515"/>
    <w:multiLevelType w:val="hybridMultilevel"/>
    <w:tmpl w:val="951E3C8A"/>
    <w:lvl w:ilvl="0" w:tplc="000018BE">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C3233D"/>
    <w:multiLevelType w:val="multilevel"/>
    <w:tmpl w:val="43C67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1876EE"/>
    <w:multiLevelType w:val="multilevel"/>
    <w:tmpl w:val="C4908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7E5132"/>
    <w:multiLevelType w:val="hybridMultilevel"/>
    <w:tmpl w:val="3E908EB4"/>
    <w:lvl w:ilvl="0" w:tplc="000018BE">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EB034E"/>
    <w:multiLevelType w:val="hybridMultilevel"/>
    <w:tmpl w:val="400C698E"/>
    <w:lvl w:ilvl="0" w:tplc="EBC8E344">
      <w:numFmt w:val="bullet"/>
      <w:lvlText w:val="•"/>
      <w:lvlJc w:val="left"/>
      <w:pPr>
        <w:ind w:left="30" w:hanging="390"/>
      </w:pPr>
      <w:rPr>
        <w:rFonts w:ascii="Times New Roman" w:eastAsia="Times New Roman"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75656AFE"/>
    <w:multiLevelType w:val="hybridMultilevel"/>
    <w:tmpl w:val="BEB4AB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1B162D"/>
    <w:multiLevelType w:val="hybridMultilevel"/>
    <w:tmpl w:val="F6001136"/>
    <w:lvl w:ilvl="0" w:tplc="000018B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9F5B3E"/>
    <w:multiLevelType w:val="hybridMultilevel"/>
    <w:tmpl w:val="2BF81A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15"/>
  </w:num>
  <w:num w:numId="4">
    <w:abstractNumId w:val="14"/>
  </w:num>
  <w:num w:numId="5">
    <w:abstractNumId w:val="9"/>
  </w:num>
  <w:num w:numId="6">
    <w:abstractNumId w:val="5"/>
  </w:num>
  <w:num w:numId="7">
    <w:abstractNumId w:val="0"/>
  </w:num>
  <w:num w:numId="8">
    <w:abstractNumId w:val="21"/>
  </w:num>
  <w:num w:numId="9">
    <w:abstractNumId w:val="2"/>
  </w:num>
  <w:num w:numId="10">
    <w:abstractNumId w:val="8"/>
  </w:num>
  <w:num w:numId="11">
    <w:abstractNumId w:val="12"/>
  </w:num>
  <w:num w:numId="12">
    <w:abstractNumId w:val="19"/>
  </w:num>
  <w:num w:numId="13">
    <w:abstractNumId w:val="22"/>
  </w:num>
  <w:num w:numId="14">
    <w:abstractNumId w:val="20"/>
  </w:num>
  <w:num w:numId="15">
    <w:abstractNumId w:val="3"/>
  </w:num>
  <w:num w:numId="16">
    <w:abstractNumId w:val="16"/>
  </w:num>
  <w:num w:numId="17">
    <w:abstractNumId w:val="11"/>
    <w:lvlOverride w:ilvl="0">
      <w:lvl w:ilvl="0">
        <w:numFmt w:val="lowerLetter"/>
        <w:lvlText w:val="%1."/>
        <w:lvlJc w:val="left"/>
      </w:lvl>
    </w:lvlOverride>
  </w:num>
  <w:num w:numId="18">
    <w:abstractNumId w:val="17"/>
  </w:num>
  <w:num w:numId="19">
    <w:abstractNumId w:val="13"/>
  </w:num>
  <w:num w:numId="20">
    <w:abstractNumId w:val="10"/>
  </w:num>
  <w:num w:numId="21">
    <w:abstractNumId w:val="7"/>
  </w:num>
  <w:num w:numId="22">
    <w:abstractNumId w:val="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E51FB"/>
    <w:rsid w:val="00024880"/>
    <w:rsid w:val="000323D2"/>
    <w:rsid w:val="00054374"/>
    <w:rsid w:val="000A6B4C"/>
    <w:rsid w:val="000B25AE"/>
    <w:rsid w:val="000B72CD"/>
    <w:rsid w:val="0012508F"/>
    <w:rsid w:val="0015113D"/>
    <w:rsid w:val="00153CD8"/>
    <w:rsid w:val="001811A2"/>
    <w:rsid w:val="00181B0E"/>
    <w:rsid w:val="001E51FB"/>
    <w:rsid w:val="00234AB1"/>
    <w:rsid w:val="002471DC"/>
    <w:rsid w:val="00287C51"/>
    <w:rsid w:val="002922AD"/>
    <w:rsid w:val="002A4FC9"/>
    <w:rsid w:val="002B2A66"/>
    <w:rsid w:val="002F19A8"/>
    <w:rsid w:val="002F4A48"/>
    <w:rsid w:val="00306B73"/>
    <w:rsid w:val="00341B8F"/>
    <w:rsid w:val="0036112F"/>
    <w:rsid w:val="00366188"/>
    <w:rsid w:val="003C4784"/>
    <w:rsid w:val="003F1518"/>
    <w:rsid w:val="003F253B"/>
    <w:rsid w:val="003F39FB"/>
    <w:rsid w:val="003F619B"/>
    <w:rsid w:val="00403E06"/>
    <w:rsid w:val="0042645C"/>
    <w:rsid w:val="004D188A"/>
    <w:rsid w:val="004D7E80"/>
    <w:rsid w:val="00502021"/>
    <w:rsid w:val="00512DF3"/>
    <w:rsid w:val="00515BFB"/>
    <w:rsid w:val="005178D6"/>
    <w:rsid w:val="00524538"/>
    <w:rsid w:val="00561778"/>
    <w:rsid w:val="005742A7"/>
    <w:rsid w:val="00581E0D"/>
    <w:rsid w:val="005821AD"/>
    <w:rsid w:val="0058316D"/>
    <w:rsid w:val="00590AE6"/>
    <w:rsid w:val="00592B06"/>
    <w:rsid w:val="005D0C8A"/>
    <w:rsid w:val="00603D82"/>
    <w:rsid w:val="006170F1"/>
    <w:rsid w:val="00630AE9"/>
    <w:rsid w:val="00691A53"/>
    <w:rsid w:val="006C03DE"/>
    <w:rsid w:val="006C52B4"/>
    <w:rsid w:val="006E060C"/>
    <w:rsid w:val="006E353C"/>
    <w:rsid w:val="00713495"/>
    <w:rsid w:val="00744C1E"/>
    <w:rsid w:val="00746883"/>
    <w:rsid w:val="007B5FCC"/>
    <w:rsid w:val="007E2C54"/>
    <w:rsid w:val="007F3ECC"/>
    <w:rsid w:val="007F51CF"/>
    <w:rsid w:val="00882FC3"/>
    <w:rsid w:val="008B10B1"/>
    <w:rsid w:val="00907E2D"/>
    <w:rsid w:val="00924EE0"/>
    <w:rsid w:val="00972172"/>
    <w:rsid w:val="009912E0"/>
    <w:rsid w:val="009C7402"/>
    <w:rsid w:val="009D430C"/>
    <w:rsid w:val="009E44C7"/>
    <w:rsid w:val="00A2117E"/>
    <w:rsid w:val="00A350AD"/>
    <w:rsid w:val="00A43A4D"/>
    <w:rsid w:val="00A77610"/>
    <w:rsid w:val="00A82D6D"/>
    <w:rsid w:val="00AB36D2"/>
    <w:rsid w:val="00AC119F"/>
    <w:rsid w:val="00B04D51"/>
    <w:rsid w:val="00B10958"/>
    <w:rsid w:val="00B136CB"/>
    <w:rsid w:val="00B21A5D"/>
    <w:rsid w:val="00B37614"/>
    <w:rsid w:val="00B41452"/>
    <w:rsid w:val="00B71056"/>
    <w:rsid w:val="00BA45EF"/>
    <w:rsid w:val="00BC52AE"/>
    <w:rsid w:val="00BC64B7"/>
    <w:rsid w:val="00BF7402"/>
    <w:rsid w:val="00C1151C"/>
    <w:rsid w:val="00C218E6"/>
    <w:rsid w:val="00C6411F"/>
    <w:rsid w:val="00C721A4"/>
    <w:rsid w:val="00CA6576"/>
    <w:rsid w:val="00CB777E"/>
    <w:rsid w:val="00CD11A7"/>
    <w:rsid w:val="00CD40DF"/>
    <w:rsid w:val="00CE0ED1"/>
    <w:rsid w:val="00CF3BB7"/>
    <w:rsid w:val="00D852F3"/>
    <w:rsid w:val="00DA4F6C"/>
    <w:rsid w:val="00DA74E3"/>
    <w:rsid w:val="00DE1879"/>
    <w:rsid w:val="00E06CF2"/>
    <w:rsid w:val="00E159B9"/>
    <w:rsid w:val="00E40D7A"/>
    <w:rsid w:val="00E9690D"/>
    <w:rsid w:val="00EF35FB"/>
    <w:rsid w:val="00F2497A"/>
    <w:rsid w:val="00F260B3"/>
    <w:rsid w:val="00F8356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B"/>
    <w:pPr>
      <w:spacing w:after="200" w:line="276" w:lineRule="auto"/>
    </w:pPr>
    <w:rPr>
      <w:rFonts w:eastAsia="Times New Roman" w:cs="Calibri"/>
      <w:sz w:val="22"/>
      <w:szCs w:val="22"/>
      <w:lang w:val="en-US" w:eastAsia="en-US"/>
    </w:rPr>
  </w:style>
  <w:style w:type="paragraph" w:styleId="Heading1">
    <w:name w:val="heading 1"/>
    <w:basedOn w:val="Normal"/>
    <w:link w:val="Heading1Char"/>
    <w:uiPriority w:val="9"/>
    <w:qFormat/>
    <w:rsid w:val="00306B73"/>
    <w:pPr>
      <w:spacing w:before="100" w:beforeAutospacing="1" w:after="100" w:afterAutospacing="1" w:line="240" w:lineRule="auto"/>
      <w:outlineLvl w:val="0"/>
    </w:pPr>
    <w:rPr>
      <w:rFonts w:ascii="Times New Roman" w:hAnsi="Times New Roman" w:cs="Times New Roman"/>
      <w:b/>
      <w:bCs/>
      <w:kern w:val="36"/>
      <w:sz w:val="48"/>
      <w:szCs w:val="48"/>
      <w:lang w:val="ro-RO" w:eastAsia="ro-RO"/>
    </w:rPr>
  </w:style>
  <w:style w:type="paragraph" w:styleId="Heading2">
    <w:name w:val="heading 2"/>
    <w:basedOn w:val="Normal"/>
    <w:link w:val="Heading2Char"/>
    <w:uiPriority w:val="9"/>
    <w:qFormat/>
    <w:rsid w:val="00306B73"/>
    <w:pPr>
      <w:spacing w:before="100" w:beforeAutospacing="1" w:after="100" w:afterAutospacing="1" w:line="240" w:lineRule="auto"/>
      <w:outlineLvl w:val="1"/>
    </w:pPr>
    <w:rPr>
      <w:rFonts w:ascii="Times New Roman" w:hAnsi="Times New Roman" w:cs="Times New Roman"/>
      <w:b/>
      <w:bCs/>
      <w:sz w:val="36"/>
      <w:szCs w:val="36"/>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6CB"/>
    <w:pPr>
      <w:tabs>
        <w:tab w:val="center" w:pos="4680"/>
        <w:tab w:val="right" w:pos="9360"/>
      </w:tabs>
      <w:spacing w:after="0" w:line="240" w:lineRule="auto"/>
    </w:pPr>
    <w:rPr>
      <w:rFonts w:cs="Times New Roman"/>
      <w:sz w:val="20"/>
      <w:szCs w:val="20"/>
    </w:rPr>
  </w:style>
  <w:style w:type="character" w:customStyle="1" w:styleId="HeaderChar">
    <w:name w:val="Header Char"/>
    <w:link w:val="Header"/>
    <w:uiPriority w:val="99"/>
    <w:rsid w:val="00B136CB"/>
    <w:rPr>
      <w:rFonts w:ascii="Calibri" w:eastAsia="Times New Roman" w:hAnsi="Calibri" w:cs="Calibri"/>
    </w:rPr>
  </w:style>
  <w:style w:type="paragraph" w:styleId="Footer">
    <w:name w:val="footer"/>
    <w:basedOn w:val="Normal"/>
    <w:link w:val="FooterChar"/>
    <w:uiPriority w:val="99"/>
    <w:unhideWhenUsed/>
    <w:rsid w:val="00B136CB"/>
    <w:pPr>
      <w:tabs>
        <w:tab w:val="center" w:pos="4680"/>
        <w:tab w:val="right" w:pos="9360"/>
      </w:tabs>
      <w:spacing w:after="0" w:line="240" w:lineRule="auto"/>
    </w:pPr>
    <w:rPr>
      <w:rFonts w:cs="Times New Roman"/>
      <w:sz w:val="20"/>
      <w:szCs w:val="20"/>
    </w:rPr>
  </w:style>
  <w:style w:type="character" w:customStyle="1" w:styleId="FooterChar">
    <w:name w:val="Footer Char"/>
    <w:link w:val="Footer"/>
    <w:uiPriority w:val="99"/>
    <w:rsid w:val="00B136CB"/>
    <w:rPr>
      <w:rFonts w:ascii="Calibri" w:eastAsia="Times New Roman" w:hAnsi="Calibri" w:cs="Calibri"/>
    </w:rPr>
  </w:style>
  <w:style w:type="paragraph" w:styleId="ListParagraph">
    <w:name w:val="List Paragraph"/>
    <w:basedOn w:val="Normal"/>
    <w:uiPriority w:val="34"/>
    <w:qFormat/>
    <w:rsid w:val="000323D2"/>
    <w:pPr>
      <w:ind w:left="720"/>
      <w:contextualSpacing/>
    </w:pPr>
  </w:style>
  <w:style w:type="character" w:styleId="CommentReference">
    <w:name w:val="annotation reference"/>
    <w:semiHidden/>
    <w:unhideWhenUsed/>
    <w:rsid w:val="00882FC3"/>
    <w:rPr>
      <w:sz w:val="16"/>
      <w:szCs w:val="16"/>
    </w:rPr>
  </w:style>
  <w:style w:type="paragraph" w:styleId="CommentText">
    <w:name w:val="annotation text"/>
    <w:basedOn w:val="Normal"/>
    <w:link w:val="CommentTextChar"/>
    <w:uiPriority w:val="99"/>
    <w:semiHidden/>
    <w:unhideWhenUsed/>
    <w:rsid w:val="00882FC3"/>
    <w:rPr>
      <w:rFonts w:cs="Times New Roman"/>
      <w:sz w:val="20"/>
      <w:szCs w:val="20"/>
    </w:rPr>
  </w:style>
  <w:style w:type="character" w:customStyle="1" w:styleId="CommentTextChar">
    <w:name w:val="Comment Text Char"/>
    <w:link w:val="CommentText"/>
    <w:uiPriority w:val="99"/>
    <w:semiHidden/>
    <w:rsid w:val="00882FC3"/>
    <w:rPr>
      <w:rFonts w:eastAsia="Times New Roman" w:cs="Calibri"/>
    </w:rPr>
  </w:style>
  <w:style w:type="paragraph" w:styleId="CommentSubject">
    <w:name w:val="annotation subject"/>
    <w:basedOn w:val="CommentText"/>
    <w:next w:val="CommentText"/>
    <w:link w:val="CommentSubjectChar"/>
    <w:uiPriority w:val="99"/>
    <w:semiHidden/>
    <w:unhideWhenUsed/>
    <w:rsid w:val="00882FC3"/>
    <w:rPr>
      <w:b/>
      <w:bCs/>
    </w:rPr>
  </w:style>
  <w:style w:type="character" w:customStyle="1" w:styleId="CommentSubjectChar">
    <w:name w:val="Comment Subject Char"/>
    <w:link w:val="CommentSubject"/>
    <w:uiPriority w:val="99"/>
    <w:semiHidden/>
    <w:rsid w:val="00882FC3"/>
    <w:rPr>
      <w:rFonts w:eastAsia="Times New Roman" w:cs="Calibri"/>
      <w:b/>
      <w:bCs/>
    </w:rPr>
  </w:style>
  <w:style w:type="paragraph" w:styleId="BalloonText">
    <w:name w:val="Balloon Text"/>
    <w:basedOn w:val="Normal"/>
    <w:link w:val="BalloonTextChar"/>
    <w:uiPriority w:val="99"/>
    <w:semiHidden/>
    <w:unhideWhenUsed/>
    <w:rsid w:val="00882FC3"/>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882FC3"/>
    <w:rPr>
      <w:rFonts w:ascii="Tahoma" w:eastAsia="Times New Roman" w:hAnsi="Tahoma" w:cs="Tahoma"/>
      <w:sz w:val="16"/>
      <w:szCs w:val="16"/>
    </w:rPr>
  </w:style>
  <w:style w:type="paragraph" w:customStyle="1" w:styleId="Default">
    <w:name w:val="Default"/>
    <w:rsid w:val="00CA6576"/>
    <w:pPr>
      <w:autoSpaceDE w:val="0"/>
      <w:autoSpaceDN w:val="0"/>
      <w:adjustRightInd w:val="0"/>
    </w:pPr>
    <w:rPr>
      <w:rFonts w:cs="Calibri"/>
      <w:color w:val="000000"/>
      <w:sz w:val="24"/>
      <w:szCs w:val="24"/>
      <w:lang w:val="en-US" w:eastAsia="en-US"/>
    </w:rPr>
  </w:style>
  <w:style w:type="character" w:customStyle="1" w:styleId="Heading1Char">
    <w:name w:val="Heading 1 Char"/>
    <w:basedOn w:val="DefaultParagraphFont"/>
    <w:link w:val="Heading1"/>
    <w:uiPriority w:val="9"/>
    <w:rsid w:val="00306B73"/>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306B73"/>
    <w:rPr>
      <w:rFonts w:ascii="Times New Roman" w:eastAsia="Times New Roman" w:hAnsi="Times New Roman"/>
      <w:b/>
      <w:bCs/>
      <w:sz w:val="36"/>
      <w:szCs w:val="36"/>
    </w:rPr>
  </w:style>
  <w:style w:type="paragraph" w:styleId="NormalWeb">
    <w:name w:val="Normal (Web)"/>
    <w:basedOn w:val="Normal"/>
    <w:uiPriority w:val="99"/>
    <w:semiHidden/>
    <w:unhideWhenUsed/>
    <w:rsid w:val="00306B73"/>
    <w:pPr>
      <w:spacing w:before="100" w:beforeAutospacing="1" w:after="100" w:afterAutospacing="1" w:line="240" w:lineRule="auto"/>
    </w:pPr>
    <w:rPr>
      <w:rFonts w:ascii="Times New Roman" w:hAnsi="Times New Roman" w:cs="Times New Roman"/>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560184">
      <w:bodyDiv w:val="1"/>
      <w:marLeft w:val="0"/>
      <w:marRight w:val="0"/>
      <w:marTop w:val="0"/>
      <w:marBottom w:val="0"/>
      <w:divBdr>
        <w:top w:val="none" w:sz="0" w:space="0" w:color="auto"/>
        <w:left w:val="none" w:sz="0" w:space="0" w:color="auto"/>
        <w:bottom w:val="none" w:sz="0" w:space="0" w:color="auto"/>
        <w:right w:val="none" w:sz="0" w:space="0" w:color="auto"/>
      </w:divBdr>
    </w:div>
    <w:div w:id="196800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FFCA3-AF99-41C2-BC71-32EB8A08D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1746</Words>
  <Characters>9956</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Home</Company>
  <LinksUpToDate>false</LinksUpToDate>
  <CharactersWithSpaces>11679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dc:creator>
  <cp:lastModifiedBy>Eu</cp:lastModifiedBy>
  <cp:revision>7</cp:revision>
  <cp:lastPrinted>2015-03-10T20:33:00Z</cp:lastPrinted>
  <dcterms:created xsi:type="dcterms:W3CDTF">2015-03-10T14:20:00Z</dcterms:created>
  <dcterms:modified xsi:type="dcterms:W3CDTF">2016-10-25T18:49:00Z</dcterms:modified>
</cp:coreProperties>
</file>